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538A7" w14:textId="77777777" w:rsidR="006429A7" w:rsidRPr="00072A12" w:rsidRDefault="00000000" w:rsidP="0066012B">
      <w:pPr>
        <w:pStyle w:val="Adendos"/>
      </w:pPr>
      <w:bookmarkStart w:id="0" w:name="_Toc17219514"/>
      <w:r w:rsidRPr="00072A12">
        <w:t xml:space="preserve">APÊNDICE A </w:t>
      </w:r>
      <w:r w:rsidR="00072A12">
        <w:t xml:space="preserve">– </w:t>
      </w:r>
      <w:r w:rsidR="008661F4" w:rsidRPr="0066012B">
        <w:t>TÍTULO</w:t>
      </w:r>
      <w:r w:rsidR="008661F4">
        <w:t xml:space="preserve"> DO </w:t>
      </w:r>
      <w:r w:rsidR="008661F4" w:rsidRPr="00486459">
        <w:t>APÊNDICE</w:t>
      </w:r>
      <w:bookmarkEnd w:id="0"/>
    </w:p>
    <w:p w14:paraId="42BB295F" w14:textId="77777777" w:rsidR="006429A7" w:rsidRPr="00CF6C22" w:rsidRDefault="006429A7" w:rsidP="006429A7">
      <w:pPr>
        <w:contextualSpacing/>
      </w:pPr>
    </w:p>
    <w:p w14:paraId="212EFF06" w14:textId="77777777" w:rsidR="006429A7" w:rsidRPr="00CF6C22" w:rsidRDefault="00000000" w:rsidP="006429A7">
      <w:pPr>
        <w:ind w:firstLine="708"/>
        <w:contextualSpacing/>
      </w:pPr>
      <w:r w:rsidRPr="00CF6C22">
        <w:t xml:space="preserve">O apêndice é um texto ou documento elaborado pelo próprio autor, a fim de complementar sua argumentação, sem prejuízo da unidade nuclear de trabalho. </w:t>
      </w:r>
    </w:p>
    <w:p w14:paraId="22FA5708" w14:textId="77777777" w:rsidR="006429A7" w:rsidRPr="00CF6C22" w:rsidRDefault="00000000" w:rsidP="006429A7">
      <w:pPr>
        <w:ind w:firstLine="708"/>
        <w:contextualSpacing/>
      </w:pPr>
      <w:r w:rsidRPr="00CF6C22">
        <w:t xml:space="preserve">Elemento opcional. Deve ser precedido da palavra APÊNDICE, identificado com letras maiúsculas do alfabeto, travessão e respectivo título (como exemplificado acima). O título </w:t>
      </w:r>
      <w:r w:rsidR="00CC4A27">
        <w:t>‘Apêndice’</w:t>
      </w:r>
      <w:r w:rsidRPr="00CF6C22">
        <w:t xml:space="preserve"> deve estar centralizado e com a mesma tipologia utilizada para as seções primárias, sugestão: maiúsculo e negrito.</w:t>
      </w:r>
    </w:p>
    <w:p w14:paraId="78E99D2D" w14:textId="77777777" w:rsidR="006429A7" w:rsidRDefault="006429A7" w:rsidP="000F3147"/>
    <w:p w14:paraId="353FCE4B" w14:textId="77777777" w:rsidR="006429A7" w:rsidRDefault="006429A7" w:rsidP="000F3147"/>
    <w:p w14:paraId="6BD9F254" w14:textId="77777777" w:rsidR="006429A7" w:rsidRDefault="00000000" w:rsidP="000F314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5B501A" wp14:editId="59FCCDD8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2838450" cy="771525"/>
                <wp:effectExtent l="0" t="0" r="19050" b="28575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771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92D05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006E25" w14:textId="77777777" w:rsidR="00CB244F" w:rsidRPr="00127F77" w:rsidRDefault="00000000" w:rsidP="00590F96">
                            <w:pPr>
                              <w:jc w:val="center"/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127F77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Apêndice </w:t>
                            </w:r>
                            <w:r w:rsidRPr="00127F77">
                              <w:rPr>
                                <w:color w:val="00B0F0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Pr="00127F77">
                              <w:rPr>
                                <w:b/>
                                <w:color w:val="00B0F0"/>
                                <w:sz w:val="28"/>
                                <w:szCs w:val="28"/>
                              </w:rPr>
                              <w:t>elemento pós-textual opcional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5B501A" id="AutoShape 27" o:spid="_x0000_s1026" style="position:absolute;left:0;text-align:left;margin-left:0;margin-top:.6pt;width:223.5pt;height:60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" strokecolor="#92d050" strokeweight="1.5pt">
                <v:textbox>
                  <w:txbxContent>
                    <w:p w14:paraId="1B006E25" w14:textId="77777777" w:rsidR="00CB244F" w:rsidRPr="00127F77" w:rsidRDefault="00000000" w:rsidP="00590F96">
                      <w:pPr>
                        <w:jc w:val="center"/>
                        <w:rPr>
                          <w:b/>
                          <w:color w:val="00B0F0"/>
                          <w:sz w:val="28"/>
                          <w:szCs w:val="28"/>
                        </w:rPr>
                      </w:pPr>
                      <w:r w:rsidRPr="00127F77">
                        <w:rPr>
                          <w:b/>
                          <w:color w:val="00B0F0"/>
                          <w:sz w:val="28"/>
                          <w:szCs w:val="28"/>
                        </w:rPr>
                        <w:t xml:space="preserve">Apêndice </w:t>
                      </w:r>
                      <w:r w:rsidRPr="00127F77">
                        <w:rPr>
                          <w:color w:val="00B0F0"/>
                          <w:sz w:val="28"/>
                          <w:szCs w:val="28"/>
                        </w:rPr>
                        <w:t xml:space="preserve">– </w:t>
                      </w:r>
                      <w:r w:rsidRPr="00127F77">
                        <w:rPr>
                          <w:b/>
                          <w:color w:val="00B0F0"/>
                          <w:sz w:val="28"/>
                          <w:szCs w:val="28"/>
                        </w:rPr>
                        <w:t>elemento pós-textual opcional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326D9D" w14:textId="77777777" w:rsidR="006429A7" w:rsidRDefault="006429A7" w:rsidP="000F3147"/>
    <w:p w14:paraId="60A3E57E" w14:textId="77777777" w:rsidR="006429A7" w:rsidRDefault="006429A7" w:rsidP="000F3147"/>
    <w:p w14:paraId="0AA7FB3A" w14:textId="77777777" w:rsidR="006429A7" w:rsidRDefault="00000000" w:rsidP="00E25C5F">
      <w:pPr>
        <w:tabs>
          <w:tab w:val="left" w:pos="5850"/>
        </w:tabs>
      </w:pPr>
      <w:r>
        <w:tab/>
      </w:r>
    </w:p>
    <w:p w14:paraId="695D9B7C" w14:textId="77777777" w:rsidR="006429A7" w:rsidRDefault="006429A7" w:rsidP="000F3147"/>
    <w:p w14:paraId="4722E5D3" w14:textId="77777777" w:rsidR="006429A7" w:rsidRDefault="006429A7" w:rsidP="000F3147"/>
    <w:p w14:paraId="20D79A35" w14:textId="77777777" w:rsidR="006429A7" w:rsidRDefault="006429A7" w:rsidP="000F3147"/>
    <w:p w14:paraId="0A43B2D5" w14:textId="77777777" w:rsidR="006429A7" w:rsidRDefault="006429A7" w:rsidP="000F3147"/>
    <w:p w14:paraId="6230451B" w14:textId="77777777" w:rsidR="006429A7" w:rsidRDefault="006429A7" w:rsidP="000F3147"/>
    <w:p w14:paraId="70D811B2" w14:textId="77777777" w:rsidR="006429A7" w:rsidRDefault="006429A7" w:rsidP="000F3147"/>
    <w:p w14:paraId="2C2BC14B" w14:textId="77777777" w:rsidR="006429A7" w:rsidRDefault="006429A7" w:rsidP="000F3147"/>
    <w:p w14:paraId="25A315D1" w14:textId="77777777" w:rsidR="006429A7" w:rsidRDefault="006429A7" w:rsidP="000F3147"/>
    <w:p w14:paraId="7C88B5E9" w14:textId="77777777" w:rsidR="006429A7" w:rsidRDefault="006429A7" w:rsidP="000F3147"/>
    <w:p w14:paraId="23B79452" w14:textId="77777777" w:rsidR="006429A7" w:rsidRDefault="006429A7" w:rsidP="000F3147"/>
    <w:p w14:paraId="54C1DE30" w14:textId="77777777" w:rsidR="006429A7" w:rsidRDefault="006429A7" w:rsidP="000F3147"/>
    <w:p w14:paraId="2C75AD75" w14:textId="77777777" w:rsidR="006429A7" w:rsidRDefault="006429A7" w:rsidP="000F3147"/>
    <w:p w14:paraId="398C2910" w14:textId="77777777" w:rsidR="006429A7" w:rsidRDefault="006429A7" w:rsidP="000F3147"/>
    <w:p w14:paraId="51101032" w14:textId="77777777" w:rsidR="006429A7" w:rsidRDefault="006429A7" w:rsidP="000F3147"/>
    <w:p w14:paraId="704A2FA5" w14:textId="77777777" w:rsidR="006429A7" w:rsidRDefault="006429A7" w:rsidP="000F3147"/>
    <w:p w14:paraId="6912B2D7" w14:textId="77777777" w:rsidR="006429A7" w:rsidRDefault="006429A7" w:rsidP="000F3147"/>
    <w:p w14:paraId="0D63E383" w14:textId="77777777" w:rsidR="006429A7" w:rsidRDefault="006429A7" w:rsidP="000F3147"/>
    <w:p w14:paraId="4C1BC04D" w14:textId="77777777" w:rsidR="00C97EB2" w:rsidRDefault="00C97EB2" w:rsidP="000F3147"/>
    <w:p w14:paraId="5FAD2E26" w14:textId="77777777" w:rsidR="00C97EB2" w:rsidRDefault="00C97EB2" w:rsidP="000F3147"/>
    <w:p w14:paraId="7543173B" w14:textId="77777777" w:rsidR="00C53028" w:rsidRDefault="00C53028" w:rsidP="000F3147"/>
    <w:p w14:paraId="45CEFBC7" w14:textId="77777777" w:rsidR="00C53028" w:rsidRPr="000E667F" w:rsidRDefault="00C53028" w:rsidP="00C53028">
      <w:pPr>
        <w:pStyle w:val="Adendos"/>
      </w:pPr>
      <w:bookmarkStart w:id="1" w:name="_Toc17219515"/>
      <w:r w:rsidRPr="00565A85">
        <w:lastRenderedPageBreak/>
        <w:t xml:space="preserve">APÊNDICE </w:t>
      </w:r>
      <w:r>
        <w:t>B</w:t>
      </w:r>
      <w:r w:rsidRPr="00565A85">
        <w:t xml:space="preserve"> </w:t>
      </w:r>
      <w:r>
        <w:t xml:space="preserve">– ORIENTAÇÕES SOBRE </w:t>
      </w:r>
      <w:r w:rsidRPr="000E667F">
        <w:t>APRESENTAÇÃO DO TRABALHO</w:t>
      </w:r>
      <w:bookmarkEnd w:id="1"/>
    </w:p>
    <w:p w14:paraId="309DD67D" w14:textId="77777777" w:rsidR="00C53028" w:rsidRPr="00CF6C22" w:rsidRDefault="00C53028" w:rsidP="00C53028">
      <w:pPr>
        <w:ind w:firstLine="709"/>
        <w:contextualSpacing/>
      </w:pPr>
    </w:p>
    <w:p w14:paraId="323A410B" w14:textId="77777777" w:rsidR="00C53028" w:rsidRDefault="00C53028" w:rsidP="00C53028">
      <w:pPr>
        <w:ind w:firstLine="709"/>
        <w:contextualSpacing/>
      </w:pPr>
      <w:r w:rsidRPr="00CF6C22">
        <w:t xml:space="preserve">As regras gerais de apresentação de trabalhos acadêmicos </w:t>
      </w:r>
      <w:r>
        <w:t>de</w:t>
      </w:r>
      <w:r w:rsidRPr="00CF6C22">
        <w:t xml:space="preserve"> </w:t>
      </w:r>
      <w:r>
        <w:t xml:space="preserve"> acordo com</w:t>
      </w:r>
      <w:r w:rsidRPr="00CF6C22">
        <w:t xml:space="preserve"> </w:t>
      </w:r>
      <w:r w:rsidRPr="00C97EB2">
        <w:t>NBR 14724</w:t>
      </w:r>
      <w:r w:rsidRPr="00CF6C22">
        <w:t xml:space="preserve"> da A</w:t>
      </w:r>
      <w:r>
        <w:t xml:space="preserve">ssociação </w:t>
      </w:r>
      <w:r w:rsidRPr="00CF6C22">
        <w:t>B</w:t>
      </w:r>
      <w:r>
        <w:t xml:space="preserve">rasileira de </w:t>
      </w:r>
      <w:r w:rsidRPr="00CF6C22">
        <w:t>N</w:t>
      </w:r>
      <w:r>
        <w:t xml:space="preserve">ormas </w:t>
      </w:r>
      <w:r w:rsidRPr="00CF6C22">
        <w:t>T</w:t>
      </w:r>
      <w:r>
        <w:t>écnicas</w:t>
      </w:r>
      <w:r w:rsidRPr="00CF6C22">
        <w:t xml:space="preserve"> (2011) </w:t>
      </w:r>
      <w:r>
        <w:t>estão descritas a seguir:</w:t>
      </w:r>
    </w:p>
    <w:p w14:paraId="7FDE0F58" w14:textId="77777777" w:rsidR="00C53028" w:rsidRDefault="00C53028" w:rsidP="00C53028">
      <w:pPr>
        <w:numPr>
          <w:ilvl w:val="0"/>
          <w:numId w:val="9"/>
        </w:numPr>
        <w:contextualSpacing/>
      </w:pPr>
      <w:r w:rsidRPr="00CF6C22">
        <w:t xml:space="preserve">tamanho das margens: superior e esquerda: 3cm; margens inferior e direita: 2cm. Para o caso de trabalhos digitados </w:t>
      </w:r>
      <w:r>
        <w:t>dos dois lados</w:t>
      </w:r>
      <w:r w:rsidRPr="00CF6C22">
        <w:t xml:space="preserve"> da folha, as margens do verso devem ser: direita e superior de 3cm e esquerda e inferior de 2cm.</w:t>
      </w:r>
      <w:r>
        <w:t xml:space="preserve"> F</w:t>
      </w:r>
      <w:r w:rsidRPr="00CF6C22">
        <w:t>onte:  tamanho  12 (todo o texto, inclusive capa), exceção para citações com mais de três linhas, notas de rodapé, legendas</w:t>
      </w:r>
      <w:r>
        <w:t>,</w:t>
      </w:r>
      <w:r w:rsidRPr="00CF6C22">
        <w:t xml:space="preserve"> fontes de ilustrações e tabelas e ficha catalográfica, que devem ser em tamanho menor e uniforme;</w:t>
      </w:r>
    </w:p>
    <w:p w14:paraId="04FFA6B2" w14:textId="77777777" w:rsidR="00C53028" w:rsidRPr="00CF6C22" w:rsidRDefault="00C53028" w:rsidP="00C53028">
      <w:pPr>
        <w:numPr>
          <w:ilvl w:val="0"/>
          <w:numId w:val="9"/>
        </w:numPr>
        <w:tabs>
          <w:tab w:val="left" w:pos="709"/>
        </w:tabs>
        <w:contextualSpacing/>
      </w:pPr>
      <w:r w:rsidRPr="00CF6C22">
        <w:t xml:space="preserve">espaço entre linhas: </w:t>
      </w:r>
      <w:r>
        <w:t>1,5 cm em todo o texto:</w:t>
      </w:r>
    </w:p>
    <w:p w14:paraId="5EAABABA" w14:textId="77777777" w:rsidR="00C53028" w:rsidRPr="00CF6C22" w:rsidRDefault="00C53028" w:rsidP="00C53028">
      <w:pPr>
        <w:tabs>
          <w:tab w:val="left" w:pos="1276"/>
        </w:tabs>
        <w:ind w:left="709"/>
        <w:contextualSpacing/>
      </w:pPr>
      <w:r>
        <w:t xml:space="preserve">- </w:t>
      </w:r>
      <w:r w:rsidRPr="00CF6C22">
        <w:t xml:space="preserve">exceção para citações de mais de três linhas, notas de rodapé, referências, legendas </w:t>
      </w:r>
      <w:r>
        <w:t xml:space="preserve"> </w:t>
      </w:r>
      <w:r w:rsidRPr="00CF6C22">
        <w:t xml:space="preserve">das ilustrações e tabelas, natureza (tipo do trabalho, objetivo, nome da instituição a </w:t>
      </w:r>
      <w:r>
        <w:t xml:space="preserve"> </w:t>
      </w:r>
      <w:r w:rsidRPr="00CF6C22">
        <w:t xml:space="preserve">que é submetido e área de concentração) que devem se digitadas em espaço simples; </w:t>
      </w:r>
    </w:p>
    <w:p w14:paraId="56CA5706" w14:textId="77777777" w:rsidR="00C53028" w:rsidRDefault="00C53028" w:rsidP="00C53028">
      <w:pPr>
        <w:tabs>
          <w:tab w:val="left" w:pos="1276"/>
        </w:tabs>
        <w:ind w:left="709" w:hanging="709"/>
        <w:contextualSpacing/>
      </w:pPr>
      <w:r>
        <w:t xml:space="preserve">            - </w:t>
      </w:r>
      <w:r w:rsidRPr="00CF6C22">
        <w:t xml:space="preserve">as referências ao final do trabalho devem ser separadas entre si por um espaço </w:t>
      </w:r>
      <w:r>
        <w:t xml:space="preserve">  </w:t>
      </w:r>
      <w:r w:rsidRPr="00CF6C22">
        <w:t>simples em branco;</w:t>
      </w:r>
    </w:p>
    <w:p w14:paraId="2B7958C6" w14:textId="77777777" w:rsidR="00C53028" w:rsidRDefault="00C53028" w:rsidP="00C53028">
      <w:pPr>
        <w:tabs>
          <w:tab w:val="left" w:pos="1276"/>
        </w:tabs>
        <w:ind w:left="709" w:hanging="709"/>
        <w:contextualSpacing/>
        <w:rPr>
          <w:color w:val="000000"/>
        </w:rPr>
      </w:pPr>
      <w:r>
        <w:t xml:space="preserve">       c) ilustrações: </w:t>
      </w:r>
      <w:r w:rsidRPr="00CF6C22">
        <w:t>para qualquer tipo de ilustração, a indicação deve aparecer na parte superior precedida da designação: desenho, esquema, fluxograma, fotografia, gráfico, mapa, organograma, planta, quadro, figura, imagem, entre outros, seguida de seu número de ordem de ocorrência no texto, em algarismos arábicos, travessão e do respectivo título. Na parte inferior, indicar a fonte, mesmo que seja o próprio autor</w:t>
      </w:r>
      <w:r>
        <w:t xml:space="preserve">. </w:t>
      </w:r>
      <w:r w:rsidRPr="00F540B6">
        <w:rPr>
          <w:color w:val="000000"/>
        </w:rPr>
        <w:t>A fonte deve ser informada no formato de citação</w:t>
      </w:r>
      <w:r>
        <w:rPr>
          <w:color w:val="000000"/>
        </w:rPr>
        <w:t>,</w:t>
      </w:r>
      <w:r w:rsidRPr="00F540B6">
        <w:rPr>
          <w:color w:val="000000"/>
        </w:rPr>
        <w:t xml:space="preserve"> com a referência completa mencionada na listagem ao final do trabalho.</w:t>
      </w:r>
    </w:p>
    <w:p w14:paraId="694F645E" w14:textId="77777777" w:rsidR="00C53028" w:rsidRDefault="00C53028" w:rsidP="00C53028">
      <w:pPr>
        <w:tabs>
          <w:tab w:val="left" w:pos="1276"/>
        </w:tabs>
        <w:ind w:left="709" w:hanging="709"/>
        <w:contextualSpacing/>
      </w:pPr>
      <w:r>
        <w:rPr>
          <w:color w:val="000000"/>
        </w:rPr>
        <w:t xml:space="preserve">        d) </w:t>
      </w:r>
      <w:r w:rsidRPr="00CF6C22">
        <w:t xml:space="preserve">tabelas: apresentação de </w:t>
      </w:r>
      <w:r>
        <w:t xml:space="preserve">informações nas quais os </w:t>
      </w:r>
      <w:r w:rsidRPr="00CF6C22">
        <w:t xml:space="preserve">dados </w:t>
      </w:r>
      <w:r>
        <w:t>numéricos</w:t>
      </w:r>
      <w:r w:rsidRPr="00CF6C22">
        <w:t xml:space="preserve"> </w:t>
      </w:r>
      <w:r>
        <w:t xml:space="preserve">se destacam </w:t>
      </w:r>
      <w:r w:rsidRPr="00CF6C22">
        <w:t xml:space="preserve">(quantificação de determinado fato específico observado). Devem ser padronizadas confome as normas de apresentação </w:t>
      </w:r>
      <w:r w:rsidRPr="00C97EB2">
        <w:t>tabular (IBGE, 1993).</w:t>
      </w:r>
      <w:r w:rsidRPr="00CF6C22">
        <w:t xml:space="preserve">  </w:t>
      </w:r>
    </w:p>
    <w:p w14:paraId="25CA4C15" w14:textId="77777777" w:rsidR="00C53028" w:rsidRDefault="00C53028" w:rsidP="00C53028">
      <w:pPr>
        <w:tabs>
          <w:tab w:val="left" w:pos="567"/>
          <w:tab w:val="left" w:pos="1276"/>
        </w:tabs>
        <w:contextualSpacing/>
      </w:pPr>
    </w:p>
    <w:p w14:paraId="5CD5849D" w14:textId="77777777" w:rsidR="00C53028" w:rsidRPr="00CF6C22" w:rsidRDefault="00C53028" w:rsidP="00C53028">
      <w:pPr>
        <w:pStyle w:val="Nvel2"/>
      </w:pPr>
      <w:bookmarkStart w:id="2" w:name="_Toc14264356"/>
      <w:bookmarkStart w:id="3" w:name="_Toc16235169"/>
      <w:bookmarkStart w:id="4" w:name="_Toc16237985"/>
      <w:bookmarkStart w:id="5" w:name="_Toc16238008"/>
      <w:bookmarkStart w:id="6" w:name="_Toc16249224"/>
      <w:r w:rsidRPr="00CF6C22">
        <w:t xml:space="preserve">Títulos </w:t>
      </w:r>
      <w:r>
        <w:t>d</w:t>
      </w:r>
      <w:r w:rsidRPr="00CF6C22">
        <w:t xml:space="preserve">as </w:t>
      </w:r>
      <w:r w:rsidRPr="007C0708">
        <w:t>Seções</w:t>
      </w:r>
      <w:bookmarkEnd w:id="2"/>
      <w:bookmarkEnd w:id="3"/>
      <w:bookmarkEnd w:id="4"/>
      <w:bookmarkEnd w:id="5"/>
      <w:bookmarkEnd w:id="6"/>
    </w:p>
    <w:p w14:paraId="064D63B7" w14:textId="77777777" w:rsidR="00C53028" w:rsidRPr="00CF6C22" w:rsidRDefault="00C53028" w:rsidP="00C53028">
      <w:pPr>
        <w:contextualSpacing/>
      </w:pPr>
    </w:p>
    <w:p w14:paraId="61F70D70" w14:textId="77777777" w:rsidR="00C53028" w:rsidRDefault="00C53028" w:rsidP="00C53028">
      <w:pPr>
        <w:ind w:firstLine="708"/>
        <w:contextualSpacing/>
      </w:pPr>
      <w:r w:rsidRPr="00CF6C22">
        <w:t xml:space="preserve">Os títulos das seções devem seguir o indicativo numérico, separado deste por um espaço </w:t>
      </w:r>
      <w:r w:rsidRPr="00CF6C22">
        <w:rPr>
          <w:bCs/>
          <w:kern w:val="32"/>
        </w:rPr>
        <w:t>em branco sem hifen, ponto final ou qualquer ou</w:t>
      </w:r>
      <w:r>
        <w:rPr>
          <w:bCs/>
          <w:kern w:val="32"/>
        </w:rPr>
        <w:t>tro</w:t>
      </w:r>
      <w:r w:rsidRPr="00CF6C22">
        <w:rPr>
          <w:bCs/>
          <w:kern w:val="32"/>
        </w:rPr>
        <w:t xml:space="preserve"> sinal, </w:t>
      </w:r>
      <w:r w:rsidRPr="00CF6C22">
        <w:t xml:space="preserve">destacados tipograficamente (recursos gráficos de maiúscula, negrito, itálico ou sublinhado e outros),  de forma hierárquica, da seção primária à quinária.  </w:t>
      </w:r>
      <w:r w:rsidRPr="00CF6C22">
        <w:rPr>
          <w:bCs/>
          <w:kern w:val="32"/>
        </w:rPr>
        <w:t xml:space="preserve"> D</w:t>
      </w:r>
      <w:r w:rsidRPr="00CF6C22">
        <w:t>evem ser  separados do texto que os precede ou os sucede por um espaço de 1,5</w:t>
      </w:r>
      <w:r>
        <w:t xml:space="preserve"> cm</w:t>
      </w:r>
      <w:r w:rsidRPr="00CF6C22">
        <w:t xml:space="preserve"> em branco.</w:t>
      </w:r>
    </w:p>
    <w:p w14:paraId="6C0F25B2" w14:textId="77777777" w:rsidR="00C53028" w:rsidRPr="00CF6C22" w:rsidRDefault="00C53028" w:rsidP="00C53028">
      <w:pPr>
        <w:ind w:firstLine="708"/>
        <w:contextualSpacing/>
      </w:pPr>
    </w:p>
    <w:p w14:paraId="1C260824" w14:textId="77777777" w:rsidR="00C53028" w:rsidRPr="006725F4" w:rsidRDefault="00C53028" w:rsidP="00C53028">
      <w:pPr>
        <w:pStyle w:val="Nvel3"/>
      </w:pPr>
      <w:bookmarkStart w:id="7" w:name="_Toc14264357"/>
      <w:bookmarkStart w:id="8" w:name="_Toc16238009"/>
      <w:bookmarkStart w:id="9" w:name="_Toc16249225"/>
      <w:r w:rsidRPr="006725F4">
        <w:t>Títulos sem indicativos numéricos</w:t>
      </w:r>
      <w:bookmarkEnd w:id="7"/>
      <w:bookmarkEnd w:id="8"/>
      <w:bookmarkEnd w:id="9"/>
    </w:p>
    <w:p w14:paraId="7A1304E6" w14:textId="77777777" w:rsidR="00C53028" w:rsidRPr="00CF6C22" w:rsidRDefault="00C53028" w:rsidP="00C53028">
      <w:pPr>
        <w:contextualSpacing/>
        <w:rPr>
          <w:b/>
        </w:rPr>
      </w:pPr>
    </w:p>
    <w:p w14:paraId="46AFD1C2" w14:textId="77777777" w:rsidR="00C53028" w:rsidRPr="00CF6C22" w:rsidRDefault="00C53028" w:rsidP="00C53028">
      <w:pPr>
        <w:ind w:firstLine="708"/>
        <w:contextualSpacing/>
      </w:pPr>
      <w:r>
        <w:t>E</w:t>
      </w:r>
      <w:r w:rsidRPr="00CF6C22">
        <w:t>rrata, agradecimentos, lista de ilustrações, lista de abreviaturas e siglas, lista de símbolos, resumos, sumário, referências, apêndice, anexo e índice devem estar centralizados</w:t>
      </w:r>
      <w:r>
        <w:t>, com o mesmo destaque tipogr´fico ds seções primárias.</w:t>
      </w:r>
      <w:r w:rsidRPr="00CF6C22">
        <w:t xml:space="preserve"> </w:t>
      </w:r>
    </w:p>
    <w:p w14:paraId="620ED006" w14:textId="77777777" w:rsidR="00C53028" w:rsidRPr="00CF6C22" w:rsidRDefault="00C53028" w:rsidP="00C53028">
      <w:pPr>
        <w:contextualSpacing/>
      </w:pPr>
    </w:p>
    <w:p w14:paraId="6D4F5A22" w14:textId="77777777" w:rsidR="00C53028" w:rsidRPr="00CF6C22" w:rsidRDefault="00C53028" w:rsidP="00C53028">
      <w:pPr>
        <w:pStyle w:val="Nvel3"/>
      </w:pPr>
      <w:bookmarkStart w:id="10" w:name="_Toc14264358"/>
      <w:bookmarkStart w:id="11" w:name="_Toc16238010"/>
      <w:bookmarkStart w:id="12" w:name="_Toc16249226"/>
      <w:r w:rsidRPr="00CF6C22">
        <w:t>Elementos sem título e sem indicativo numérico</w:t>
      </w:r>
      <w:bookmarkEnd w:id="10"/>
      <w:bookmarkEnd w:id="11"/>
      <w:bookmarkEnd w:id="12"/>
    </w:p>
    <w:p w14:paraId="1841B008" w14:textId="77777777" w:rsidR="00C53028" w:rsidRPr="00CF6C22" w:rsidRDefault="00C53028" w:rsidP="00C53028">
      <w:pPr>
        <w:contextualSpacing/>
        <w:rPr>
          <w:b/>
        </w:rPr>
      </w:pPr>
    </w:p>
    <w:p w14:paraId="2B0AE91E" w14:textId="77777777" w:rsidR="00C53028" w:rsidRPr="00CF6C22" w:rsidRDefault="00C53028" w:rsidP="00C53028">
      <w:pPr>
        <w:ind w:firstLine="708"/>
        <w:contextualSpacing/>
      </w:pPr>
      <w:r w:rsidRPr="00CF6C22">
        <w:t>Não deve constar títulos para os elementos: folha de rosto, folha de aprovação, dedicatória e epígrafe.</w:t>
      </w:r>
    </w:p>
    <w:p w14:paraId="5C9DDEF1" w14:textId="77777777" w:rsidR="00C53028" w:rsidRPr="00CF6C22" w:rsidRDefault="00C53028" w:rsidP="00C53028">
      <w:pPr>
        <w:contextualSpacing/>
      </w:pPr>
    </w:p>
    <w:p w14:paraId="2F7EA27C" w14:textId="77777777" w:rsidR="00C53028" w:rsidRPr="00CF6C22" w:rsidRDefault="00C53028" w:rsidP="00C53028">
      <w:pPr>
        <w:pStyle w:val="Nvel2"/>
      </w:pPr>
      <w:bookmarkStart w:id="13" w:name="_Toc14264359"/>
      <w:bookmarkStart w:id="14" w:name="_Toc16238011"/>
      <w:bookmarkStart w:id="15" w:name="_Toc16249227"/>
      <w:r w:rsidRPr="00CF6C22">
        <w:t>Numeração Progressiva</w:t>
      </w:r>
      <w:bookmarkEnd w:id="13"/>
      <w:bookmarkEnd w:id="14"/>
      <w:bookmarkEnd w:id="15"/>
    </w:p>
    <w:p w14:paraId="282C4E35" w14:textId="77777777" w:rsidR="00C53028" w:rsidRPr="00CF6C22" w:rsidRDefault="00C53028" w:rsidP="00C53028">
      <w:pPr>
        <w:contextualSpacing/>
      </w:pPr>
      <w:r w:rsidRPr="00CF6C22">
        <w:tab/>
      </w:r>
    </w:p>
    <w:p w14:paraId="46C114F4" w14:textId="77777777" w:rsidR="00C53028" w:rsidRPr="00CF6C22" w:rsidRDefault="00C53028" w:rsidP="00C53028">
      <w:pPr>
        <w:ind w:firstLine="708"/>
        <w:contextualSpacing/>
        <w:rPr>
          <w:bCs/>
          <w:kern w:val="32"/>
        </w:rPr>
      </w:pPr>
      <w:r w:rsidRPr="00CF6C22">
        <w:t xml:space="preserve">Deve ser elaborada de acordo com a norma de numeração progressiva das seções dos documentos </w:t>
      </w:r>
      <w:r w:rsidRPr="00CF6C22">
        <w:rPr>
          <w:bCs/>
          <w:kern w:val="32"/>
        </w:rPr>
        <w:t xml:space="preserve">conforme </w:t>
      </w:r>
      <w:r w:rsidRPr="00C97EB2">
        <w:rPr>
          <w:bCs/>
          <w:kern w:val="32"/>
        </w:rPr>
        <w:t>NBR 6024</w:t>
      </w:r>
      <w:r w:rsidRPr="00CF6C22">
        <w:rPr>
          <w:bCs/>
          <w:kern w:val="32"/>
        </w:rPr>
        <w:t xml:space="preserve"> da A</w:t>
      </w:r>
      <w:r>
        <w:rPr>
          <w:bCs/>
          <w:kern w:val="32"/>
        </w:rPr>
        <w:t xml:space="preserve">ssociação </w:t>
      </w:r>
      <w:r w:rsidRPr="00CF6C22">
        <w:rPr>
          <w:bCs/>
          <w:kern w:val="32"/>
        </w:rPr>
        <w:t>B</w:t>
      </w:r>
      <w:r>
        <w:rPr>
          <w:bCs/>
          <w:kern w:val="32"/>
        </w:rPr>
        <w:t xml:space="preserve">rasileira de </w:t>
      </w:r>
      <w:r w:rsidRPr="00CF6C22">
        <w:rPr>
          <w:bCs/>
          <w:kern w:val="32"/>
        </w:rPr>
        <w:t>N</w:t>
      </w:r>
      <w:r>
        <w:rPr>
          <w:bCs/>
          <w:kern w:val="32"/>
        </w:rPr>
        <w:t xml:space="preserve">ormas </w:t>
      </w:r>
      <w:r w:rsidRPr="00CF6C22">
        <w:rPr>
          <w:bCs/>
          <w:kern w:val="32"/>
        </w:rPr>
        <w:t>T</w:t>
      </w:r>
      <w:r>
        <w:rPr>
          <w:bCs/>
          <w:kern w:val="32"/>
        </w:rPr>
        <w:t>écnicas</w:t>
      </w:r>
      <w:r w:rsidRPr="00CF6C22">
        <w:rPr>
          <w:bCs/>
          <w:kern w:val="32"/>
        </w:rPr>
        <w:t xml:space="preserve"> (2012</w:t>
      </w:r>
      <w:r>
        <w:rPr>
          <w:bCs/>
          <w:kern w:val="32"/>
        </w:rPr>
        <w:t>a</w:t>
      </w:r>
      <w:r w:rsidRPr="00CF6C22">
        <w:rPr>
          <w:bCs/>
          <w:kern w:val="32"/>
        </w:rPr>
        <w:t>), conforme segue:</w:t>
      </w:r>
    </w:p>
    <w:p w14:paraId="784DBC57" w14:textId="77777777" w:rsidR="00C53028" w:rsidRPr="00CF6C22" w:rsidRDefault="00C53028" w:rsidP="00C53028">
      <w:pPr>
        <w:numPr>
          <w:ilvl w:val="0"/>
          <w:numId w:val="5"/>
        </w:numPr>
        <w:contextualSpacing/>
      </w:pPr>
      <w:r w:rsidRPr="00CF6C22">
        <w:rPr>
          <w:bCs/>
          <w:kern w:val="32"/>
        </w:rPr>
        <w:t xml:space="preserve">todas as seções devem conter um texto </w:t>
      </w:r>
      <w:r>
        <w:rPr>
          <w:bCs/>
          <w:kern w:val="32"/>
        </w:rPr>
        <w:t xml:space="preserve">com início </w:t>
      </w:r>
      <w:r w:rsidRPr="00CF6C22">
        <w:rPr>
          <w:bCs/>
          <w:kern w:val="32"/>
        </w:rPr>
        <w:t>na linha seguinte à do título e não na frente deste. O texto deve iniciar a um espaço em branco de 1,5cm do título.</w:t>
      </w:r>
    </w:p>
    <w:p w14:paraId="593F3E6E" w14:textId="77777777" w:rsidR="00C53028" w:rsidRPr="00CF6C22" w:rsidRDefault="00C53028" w:rsidP="00C53028">
      <w:pPr>
        <w:numPr>
          <w:ilvl w:val="0"/>
          <w:numId w:val="5"/>
        </w:numPr>
        <w:contextualSpacing/>
      </w:pPr>
      <w:r w:rsidRPr="00CF6C22">
        <w:rPr>
          <w:bCs/>
          <w:kern w:val="32"/>
        </w:rPr>
        <w:t>deve ser utilizado algarismo arábico na numeração e limitar-se à seção quinaria.</w:t>
      </w:r>
    </w:p>
    <w:p w14:paraId="6A4AE04B" w14:textId="77777777" w:rsidR="00C53028" w:rsidRPr="00CF6C22" w:rsidRDefault="00C53028" w:rsidP="00C53028">
      <w:pPr>
        <w:ind w:firstLine="708"/>
        <w:contextualSpacing/>
      </w:pPr>
    </w:p>
    <w:p w14:paraId="558B9162" w14:textId="77777777" w:rsidR="00C53028" w:rsidRPr="00CF6C22" w:rsidRDefault="00C53028" w:rsidP="00C53028">
      <w:pPr>
        <w:pStyle w:val="Nvel3"/>
        <w:rPr>
          <w:i/>
        </w:rPr>
      </w:pPr>
      <w:bookmarkStart w:id="16" w:name="_Toc14264360"/>
      <w:bookmarkStart w:id="17" w:name="_Toc16238012"/>
      <w:bookmarkStart w:id="18" w:name="_Toc16249228"/>
      <w:r w:rsidRPr="00CF6C22">
        <w:t>Alíneas</w:t>
      </w:r>
      <w:bookmarkEnd w:id="16"/>
      <w:bookmarkEnd w:id="17"/>
      <w:bookmarkEnd w:id="18"/>
    </w:p>
    <w:p w14:paraId="66554B45" w14:textId="77777777" w:rsidR="00C53028" w:rsidRPr="00CF6C22" w:rsidRDefault="00C53028" w:rsidP="00C53028">
      <w:pPr>
        <w:contextualSpacing/>
        <w:rPr>
          <w:i/>
        </w:rPr>
      </w:pPr>
    </w:p>
    <w:p w14:paraId="71357AC4" w14:textId="77777777" w:rsidR="00C53028" w:rsidRPr="00CF6C22" w:rsidRDefault="00C53028" w:rsidP="00C53028">
      <w:pPr>
        <w:ind w:firstLine="708"/>
        <w:contextualSpacing/>
      </w:pPr>
      <w:r w:rsidRPr="00CF6C22">
        <w:t xml:space="preserve">Quando for necessário enumerar assuntos de uma seção que não possua título, a mesma deve ser subdividida em alíneas, indicadas com letras minúsculas do alfabeto e ordenadas adequadamente, seguir como exemplo </w:t>
      </w:r>
      <w:r>
        <w:t xml:space="preserve">o Apêndice B </w:t>
      </w:r>
      <w:r w:rsidRPr="00CF6C22">
        <w:t xml:space="preserve">deste documento. </w:t>
      </w:r>
    </w:p>
    <w:p w14:paraId="2BB3B634" w14:textId="77777777" w:rsidR="00C53028" w:rsidRPr="00CF6C22" w:rsidRDefault="00C53028" w:rsidP="00C53028">
      <w:pPr>
        <w:contextualSpacing/>
        <w:rPr>
          <w:i/>
        </w:rPr>
      </w:pPr>
    </w:p>
    <w:p w14:paraId="2861AC41" w14:textId="77777777" w:rsidR="00C53028" w:rsidRPr="00AB5158" w:rsidRDefault="00C53028" w:rsidP="00C53028">
      <w:pPr>
        <w:pStyle w:val="Estilo4"/>
      </w:pPr>
      <w:bookmarkStart w:id="19" w:name="_Toc16238013"/>
      <w:bookmarkStart w:id="20" w:name="_Toc16249229"/>
      <w:r>
        <w:t>1</w:t>
      </w:r>
      <w:r w:rsidRPr="00AB5158">
        <w:t xml:space="preserve">.2.1.1 </w:t>
      </w:r>
      <w:r w:rsidRPr="00D0686D">
        <w:t>Apresentação</w:t>
      </w:r>
      <w:r w:rsidRPr="00AB5158">
        <w:t xml:space="preserve"> </w:t>
      </w:r>
      <w:r w:rsidRPr="00D0686D">
        <w:t>das</w:t>
      </w:r>
      <w:r w:rsidRPr="00AB5158">
        <w:t xml:space="preserve"> alíneas</w:t>
      </w:r>
      <w:bookmarkEnd w:id="19"/>
      <w:bookmarkEnd w:id="20"/>
    </w:p>
    <w:p w14:paraId="4619F867" w14:textId="77777777" w:rsidR="00C53028" w:rsidRPr="00CF6C22" w:rsidRDefault="00C53028" w:rsidP="00C53028">
      <w:pPr>
        <w:contextualSpacing/>
      </w:pPr>
    </w:p>
    <w:p w14:paraId="6D5B697F" w14:textId="77777777" w:rsidR="00C53028" w:rsidRPr="00CF6C22" w:rsidRDefault="00C53028" w:rsidP="00C53028">
      <w:pPr>
        <w:ind w:firstLine="708"/>
        <w:contextualSpacing/>
      </w:pPr>
      <w:r w:rsidRPr="00CF6C22">
        <w:t xml:space="preserve">As letras indicativas das alíneas são reentradas em relação à margem esquerda do trabalho. </w:t>
      </w:r>
    </w:p>
    <w:p w14:paraId="66EB246C" w14:textId="77777777" w:rsidR="00C53028" w:rsidRDefault="00C53028" w:rsidP="00C53028">
      <w:pPr>
        <w:ind w:firstLine="708"/>
        <w:contextualSpacing/>
      </w:pPr>
      <w:r w:rsidRPr="00CF6C22">
        <w:t xml:space="preserve">O texto da alínea deve ser iniciado com letras minúsculas e finalizado por  ponto e vírgula, exceto a última que termina por ponto final. As linhas seguintes  à  primeira linha da </w:t>
      </w:r>
    </w:p>
    <w:p w14:paraId="72A0A938" w14:textId="77777777" w:rsidR="00C53028" w:rsidRDefault="00C53028" w:rsidP="000F3147"/>
    <w:p w14:paraId="2E9B33BD" w14:textId="77777777" w:rsidR="00C53028" w:rsidRDefault="00C53028" w:rsidP="00C53028">
      <w:pPr>
        <w:contextualSpacing/>
      </w:pPr>
      <w:r w:rsidRPr="00CF6C22">
        <w:lastRenderedPageBreak/>
        <w:t xml:space="preserve">alínea começam sob a primeira letra do texto da própria alínea. Havendo subalínea, a respectiva alínea termina em dois pontos </w:t>
      </w:r>
      <w:r w:rsidRPr="00BC0836">
        <w:t>(ver Apêndice B).</w:t>
      </w:r>
    </w:p>
    <w:p w14:paraId="131C9AED" w14:textId="77777777" w:rsidR="00C53028" w:rsidRPr="00CF6C22" w:rsidRDefault="00C53028" w:rsidP="00C53028">
      <w:pPr>
        <w:ind w:firstLine="708"/>
        <w:contextualSpacing/>
      </w:pPr>
    </w:p>
    <w:p w14:paraId="4B703197" w14:textId="77777777" w:rsidR="00C53028" w:rsidRPr="00CF6C22" w:rsidRDefault="00C53028" w:rsidP="00C53028">
      <w:pPr>
        <w:pStyle w:val="Nvel3"/>
      </w:pPr>
      <w:bookmarkStart w:id="21" w:name="_Toc14264361"/>
      <w:bookmarkStart w:id="22" w:name="_Toc16238014"/>
      <w:bookmarkStart w:id="23" w:name="_Toc16249230"/>
      <w:r w:rsidRPr="00CF6C22">
        <w:t>Subalíneas</w:t>
      </w:r>
      <w:bookmarkEnd w:id="21"/>
      <w:bookmarkEnd w:id="22"/>
      <w:bookmarkEnd w:id="23"/>
    </w:p>
    <w:p w14:paraId="2A2B503D" w14:textId="77777777" w:rsidR="00C53028" w:rsidRPr="00CF6C22" w:rsidRDefault="00C53028" w:rsidP="00C53028">
      <w:pPr>
        <w:contextualSpacing/>
      </w:pPr>
    </w:p>
    <w:p w14:paraId="5AB1FA97" w14:textId="77777777" w:rsidR="00C53028" w:rsidRPr="00CF6C22" w:rsidRDefault="00C53028" w:rsidP="00C53028">
      <w:pPr>
        <w:contextualSpacing/>
      </w:pPr>
      <w:r w:rsidRPr="00CF6C22">
        <w:tab/>
        <w:t xml:space="preserve">São subdivisões das alíneas, apresentando um recuo em relação à alínea. O texto das mesmas deve começar por um hífen seguido de espaço. As linhas seguintes de uma subalínea iniciam-se sob a primeira letra do  texto da própria subalínea, seguir como exemplo a seção 5 deste documento.    </w:t>
      </w:r>
    </w:p>
    <w:p w14:paraId="78E7692A" w14:textId="77777777" w:rsidR="00C53028" w:rsidRPr="00CF6C22" w:rsidRDefault="00C53028" w:rsidP="00C53028">
      <w:pPr>
        <w:ind w:firstLine="708"/>
        <w:contextualSpacing/>
      </w:pPr>
    </w:p>
    <w:p w14:paraId="60BA6931" w14:textId="77777777" w:rsidR="00C53028" w:rsidRPr="00CF6C22" w:rsidRDefault="00C53028" w:rsidP="00C53028">
      <w:pPr>
        <w:pStyle w:val="Nvel2"/>
      </w:pPr>
      <w:bookmarkStart w:id="24" w:name="_Toc14264362"/>
      <w:bookmarkStart w:id="25" w:name="_Toc16238015"/>
      <w:bookmarkStart w:id="26" w:name="_Toc16249231"/>
      <w:r w:rsidRPr="00CF6C22">
        <w:t>Paginação</w:t>
      </w:r>
      <w:bookmarkEnd w:id="24"/>
      <w:bookmarkEnd w:id="25"/>
      <w:bookmarkEnd w:id="26"/>
    </w:p>
    <w:p w14:paraId="6A625D3B" w14:textId="77777777" w:rsidR="00C53028" w:rsidRPr="00CF6C22" w:rsidRDefault="00C53028" w:rsidP="00C53028">
      <w:pPr>
        <w:contextualSpacing/>
      </w:pPr>
    </w:p>
    <w:p w14:paraId="5A9F97DE" w14:textId="77777777" w:rsidR="00C53028" w:rsidRPr="00CF6C22" w:rsidRDefault="00C53028" w:rsidP="00C53028">
      <w:pPr>
        <w:contextualSpacing/>
      </w:pPr>
      <w:r w:rsidRPr="00CF6C22">
        <w:tab/>
      </w:r>
      <w:r>
        <w:t>T</w:t>
      </w:r>
      <w:r w:rsidRPr="00CF6C22">
        <w:t xml:space="preserve">odas as folhas devem ser contadas sequencialmente a partir da folha de rosto, sendo que a numeração começa a aparecer na primeira folha da parte textual (introdução), em algarismos arábicos, no canto superior direito da folha com tamanho de fonte menor do que a utilizada para digitação do texto. </w:t>
      </w:r>
    </w:p>
    <w:p w14:paraId="37920E05" w14:textId="77777777" w:rsidR="00C53028" w:rsidRPr="00CF6C22" w:rsidRDefault="00C53028" w:rsidP="00C53028">
      <w:pPr>
        <w:contextualSpacing/>
      </w:pPr>
    </w:p>
    <w:p w14:paraId="79309EA5" w14:textId="77777777" w:rsidR="00C53028" w:rsidRPr="00CF6C22" w:rsidRDefault="00C53028" w:rsidP="00C53028">
      <w:pPr>
        <w:pStyle w:val="Nvel3"/>
      </w:pPr>
      <w:bookmarkStart w:id="27" w:name="_Toc14264363"/>
      <w:bookmarkStart w:id="28" w:name="_Toc16238016"/>
      <w:bookmarkStart w:id="29" w:name="_Toc16249232"/>
      <w:r w:rsidRPr="00CF6C22">
        <w:t>Inserção de número de páginas</w:t>
      </w:r>
      <w:bookmarkEnd w:id="27"/>
      <w:bookmarkEnd w:id="28"/>
      <w:bookmarkEnd w:id="29"/>
    </w:p>
    <w:p w14:paraId="59430F0F" w14:textId="77777777" w:rsidR="00C53028" w:rsidRPr="00CF6C22" w:rsidRDefault="00C53028" w:rsidP="00C53028">
      <w:pPr>
        <w:contextualSpacing/>
        <w:rPr>
          <w:b/>
        </w:rPr>
      </w:pPr>
    </w:p>
    <w:p w14:paraId="7CA59AAC" w14:textId="77777777" w:rsidR="00C53028" w:rsidRPr="00CF6C22" w:rsidRDefault="00C53028" w:rsidP="00C53028">
      <w:pPr>
        <w:ind w:firstLine="708"/>
      </w:pPr>
      <w:r w:rsidRPr="00CF6C22">
        <w:t xml:space="preserve">Para que seja possível configurar corretamente a numeração de página em um trabalho acadêmico é preciso organizá-lo em seções. Para isso utiliza-se o recurso de </w:t>
      </w:r>
      <w:r>
        <w:t>‘Q</w:t>
      </w:r>
      <w:r w:rsidRPr="009D4DBE">
        <w:t xml:space="preserve">uebra de </w:t>
      </w:r>
      <w:r>
        <w:t>P</w:t>
      </w:r>
      <w:r w:rsidRPr="009D4DBE">
        <w:t xml:space="preserve">áginas e </w:t>
      </w:r>
      <w:r>
        <w:t>de S</w:t>
      </w:r>
      <w:r w:rsidRPr="009D4DBE">
        <w:t>eção</w:t>
      </w:r>
      <w:r>
        <w:t>’</w:t>
      </w:r>
      <w:r>
        <w:rPr>
          <w:rStyle w:val="FootnoteReference"/>
          <w:i/>
        </w:rPr>
        <w:footnoteReference w:id="1"/>
      </w:r>
      <w:r w:rsidRPr="00CF6C22">
        <w:rPr>
          <w:i/>
        </w:rPr>
        <w:t xml:space="preserve"> </w:t>
      </w:r>
      <w:r w:rsidRPr="00CF6C22">
        <w:t>do Microsoft Word.</w:t>
      </w:r>
    </w:p>
    <w:p w14:paraId="782BABB9" w14:textId="77777777" w:rsidR="00C53028" w:rsidRPr="00CF6C22" w:rsidRDefault="00C53028" w:rsidP="00C53028">
      <w:pPr>
        <w:spacing w:before="120" w:after="120"/>
        <w:ind w:firstLine="360"/>
      </w:pPr>
      <w:r w:rsidRPr="00CF6C22">
        <w:t>Um trabalho acadêmico formatado conforme a</w:t>
      </w:r>
      <w:r>
        <w:t xml:space="preserve"> NBR 14724 da </w:t>
      </w:r>
      <w:r w:rsidRPr="00CF6C22">
        <w:t>A</w:t>
      </w:r>
      <w:r>
        <w:t xml:space="preserve">ssociação </w:t>
      </w:r>
      <w:r w:rsidRPr="00CF6C22">
        <w:t>B</w:t>
      </w:r>
      <w:r>
        <w:t xml:space="preserve">rasileira de </w:t>
      </w:r>
      <w:r w:rsidRPr="00CF6C22">
        <w:t>N</w:t>
      </w:r>
      <w:r>
        <w:t xml:space="preserve">ormas </w:t>
      </w:r>
      <w:r w:rsidRPr="00CF6C22">
        <w:t>T</w:t>
      </w:r>
      <w:r>
        <w:t xml:space="preserve">écnicas (2011) </w:t>
      </w:r>
      <w:r w:rsidRPr="00CF6C22">
        <w:t xml:space="preserve"> precisa ser organizado basicamente em 3 seções:</w:t>
      </w:r>
    </w:p>
    <w:p w14:paraId="3E67C022" w14:textId="77777777" w:rsidR="00C53028" w:rsidRPr="00CF6C22" w:rsidRDefault="00C53028" w:rsidP="00C53028">
      <w:pPr>
        <w:pStyle w:val="ListParagraph"/>
        <w:numPr>
          <w:ilvl w:val="1"/>
          <w:numId w:val="11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CF6C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‘</w:t>
      </w:r>
      <w:r w:rsidRPr="009D4DBE">
        <w:rPr>
          <w:rFonts w:ascii="Times New Roman" w:hAnsi="Times New Roman"/>
          <w:sz w:val="24"/>
          <w:szCs w:val="24"/>
        </w:rPr>
        <w:t xml:space="preserve">primeira </w:t>
      </w:r>
      <w:r>
        <w:rPr>
          <w:rFonts w:ascii="Times New Roman" w:hAnsi="Times New Roman"/>
          <w:sz w:val="24"/>
          <w:szCs w:val="24"/>
        </w:rPr>
        <w:t>S</w:t>
      </w:r>
      <w:r w:rsidRPr="009D4DBE">
        <w:rPr>
          <w:rFonts w:ascii="Times New Roman" w:hAnsi="Times New Roman"/>
          <w:sz w:val="24"/>
          <w:szCs w:val="24"/>
        </w:rPr>
        <w:t>eção</w:t>
      </w:r>
      <w:r>
        <w:rPr>
          <w:rFonts w:ascii="Times New Roman" w:hAnsi="Times New Roman"/>
          <w:sz w:val="24"/>
          <w:szCs w:val="24"/>
        </w:rPr>
        <w:t>’</w:t>
      </w:r>
      <w:r w:rsidRPr="00CF6C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corresponde </w:t>
      </w:r>
      <w:r w:rsidRPr="00CF6C22">
        <w:rPr>
          <w:rFonts w:ascii="Times New Roman" w:hAnsi="Times New Roman"/>
          <w:sz w:val="24"/>
          <w:szCs w:val="24"/>
        </w:rPr>
        <w:t xml:space="preserve"> a capa</w:t>
      </w:r>
      <w:r>
        <w:rPr>
          <w:rFonts w:ascii="Times New Roman" w:hAnsi="Times New Roman"/>
          <w:sz w:val="24"/>
          <w:szCs w:val="24"/>
        </w:rPr>
        <w:t>;</w:t>
      </w:r>
    </w:p>
    <w:p w14:paraId="2D42AFCB" w14:textId="77777777" w:rsidR="00C53028" w:rsidRDefault="00C53028" w:rsidP="00C53028">
      <w:pPr>
        <w:pStyle w:val="ListParagraph"/>
        <w:numPr>
          <w:ilvl w:val="1"/>
          <w:numId w:val="11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CF6C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‘</w:t>
      </w:r>
      <w:r w:rsidRPr="009D4DBE">
        <w:rPr>
          <w:rFonts w:ascii="Times New Roman" w:hAnsi="Times New Roman"/>
          <w:sz w:val="24"/>
          <w:szCs w:val="24"/>
        </w:rPr>
        <w:t xml:space="preserve">segunda </w:t>
      </w:r>
      <w:r>
        <w:rPr>
          <w:rFonts w:ascii="Times New Roman" w:hAnsi="Times New Roman"/>
          <w:sz w:val="24"/>
          <w:szCs w:val="24"/>
        </w:rPr>
        <w:t>S</w:t>
      </w:r>
      <w:r w:rsidRPr="009D4DBE">
        <w:rPr>
          <w:rFonts w:ascii="Times New Roman" w:hAnsi="Times New Roman"/>
          <w:sz w:val="24"/>
          <w:szCs w:val="24"/>
        </w:rPr>
        <w:t>eção</w:t>
      </w:r>
      <w:r>
        <w:rPr>
          <w:rFonts w:ascii="Times New Roman" w:hAnsi="Times New Roman"/>
          <w:sz w:val="24"/>
          <w:szCs w:val="24"/>
        </w:rPr>
        <w:t>’</w:t>
      </w:r>
      <w:r w:rsidRPr="00CF6C22">
        <w:rPr>
          <w:rFonts w:ascii="Times New Roman" w:hAnsi="Times New Roman"/>
          <w:sz w:val="24"/>
          <w:szCs w:val="24"/>
        </w:rPr>
        <w:t xml:space="preserve"> conterá os</w:t>
      </w:r>
      <w:r>
        <w:rPr>
          <w:rFonts w:ascii="Times New Roman" w:hAnsi="Times New Roman"/>
          <w:sz w:val="24"/>
          <w:szCs w:val="24"/>
        </w:rPr>
        <w:t xml:space="preserve"> demais </w:t>
      </w:r>
      <w:r w:rsidRPr="00CF6C22">
        <w:rPr>
          <w:rFonts w:ascii="Times New Roman" w:hAnsi="Times New Roman"/>
          <w:sz w:val="24"/>
          <w:szCs w:val="24"/>
        </w:rPr>
        <w:t>elementos pré-textuais do trabalho</w:t>
      </w:r>
      <w:r>
        <w:rPr>
          <w:rFonts w:ascii="Times New Roman" w:hAnsi="Times New Roman"/>
          <w:sz w:val="24"/>
          <w:szCs w:val="24"/>
        </w:rPr>
        <w:t>;</w:t>
      </w:r>
    </w:p>
    <w:p w14:paraId="725ED79C" w14:textId="77777777" w:rsidR="00C53028" w:rsidRPr="004A0DD8" w:rsidRDefault="00C53028" w:rsidP="00C53028">
      <w:pPr>
        <w:pStyle w:val="ListParagraph"/>
        <w:numPr>
          <w:ilvl w:val="1"/>
          <w:numId w:val="11"/>
        </w:numPr>
        <w:spacing w:before="120"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4A0DD8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‘</w:t>
      </w:r>
      <w:r w:rsidRPr="004A0DD8">
        <w:rPr>
          <w:rFonts w:ascii="Times New Roman" w:hAnsi="Times New Roman"/>
          <w:sz w:val="24"/>
          <w:szCs w:val="24"/>
        </w:rPr>
        <w:t xml:space="preserve">terceira </w:t>
      </w:r>
      <w:r>
        <w:rPr>
          <w:rFonts w:ascii="Times New Roman" w:hAnsi="Times New Roman"/>
          <w:sz w:val="24"/>
          <w:szCs w:val="24"/>
        </w:rPr>
        <w:t>S</w:t>
      </w:r>
      <w:r w:rsidRPr="004A0DD8">
        <w:rPr>
          <w:rFonts w:ascii="Times New Roman" w:hAnsi="Times New Roman"/>
          <w:sz w:val="24"/>
          <w:szCs w:val="24"/>
        </w:rPr>
        <w:t>eção</w:t>
      </w:r>
      <w:r>
        <w:rPr>
          <w:rFonts w:ascii="Times New Roman" w:hAnsi="Times New Roman"/>
          <w:sz w:val="24"/>
          <w:szCs w:val="24"/>
        </w:rPr>
        <w:t>’</w:t>
      </w:r>
      <w:r w:rsidRPr="004A0DD8">
        <w:rPr>
          <w:rFonts w:ascii="Times New Roman" w:hAnsi="Times New Roman"/>
          <w:sz w:val="24"/>
          <w:szCs w:val="24"/>
        </w:rPr>
        <w:t xml:space="preserve"> corresponde ao restante do trabalho, (</w:t>
      </w:r>
      <w:r>
        <w:rPr>
          <w:rFonts w:ascii="Times New Roman" w:hAnsi="Times New Roman"/>
          <w:sz w:val="24"/>
          <w:szCs w:val="24"/>
        </w:rPr>
        <w:t>elementos textuais e pós-textuais</w:t>
      </w:r>
      <w:r w:rsidRPr="004A0DD8">
        <w:rPr>
          <w:rFonts w:ascii="Times New Roman" w:hAnsi="Times New Roman"/>
          <w:sz w:val="24"/>
          <w:szCs w:val="24"/>
        </w:rPr>
        <w:t>).</w:t>
      </w:r>
    </w:p>
    <w:p w14:paraId="232F9BB6" w14:textId="77777777" w:rsidR="00C53028" w:rsidRPr="00CF6C22" w:rsidRDefault="00C53028" w:rsidP="00C53028">
      <w:pPr>
        <w:ind w:firstLine="709"/>
      </w:pPr>
      <w:r w:rsidRPr="00CF6C22">
        <w:lastRenderedPageBreak/>
        <w:t xml:space="preserve">Para organizar o trabalho desta forma, deve-se inserir duas </w:t>
      </w:r>
      <w:r>
        <w:t>‘</w:t>
      </w:r>
      <w:r w:rsidRPr="004A0DD8">
        <w:t>Quebras de Seção</w:t>
      </w:r>
      <w:r>
        <w:t>’</w:t>
      </w:r>
      <w:r w:rsidRPr="00CF6C22">
        <w:t xml:space="preserve"> ao documento.</w:t>
      </w:r>
    </w:p>
    <w:p w14:paraId="7475600B" w14:textId="77777777" w:rsidR="00C53028" w:rsidRPr="00CF6C22" w:rsidRDefault="00C53028" w:rsidP="00C53028">
      <w:pPr>
        <w:ind w:firstLine="709"/>
      </w:pPr>
      <w:r w:rsidRPr="00CF6C22">
        <w:t xml:space="preserve">As </w:t>
      </w:r>
      <w:r>
        <w:t>‘</w:t>
      </w:r>
      <w:r w:rsidRPr="004A0DD8">
        <w:t>quebras de seção</w:t>
      </w:r>
      <w:r>
        <w:t>’</w:t>
      </w:r>
      <w:r w:rsidRPr="00CF6C22">
        <w:t xml:space="preserve"> permitem controlar a numeração de páginas, </w:t>
      </w:r>
      <w:r>
        <w:t>informando</w:t>
      </w:r>
      <w:r w:rsidRPr="00CF6C22">
        <w:t xml:space="preserve"> ao Word quais páginas devem ser numeradas ou não, quais devem ser contabilizadas e qual o formato de numeração a ser utilizado</w:t>
      </w:r>
      <w:r w:rsidRPr="00F92FDD">
        <w:t>.</w:t>
      </w:r>
    </w:p>
    <w:p w14:paraId="55F27869" w14:textId="77777777" w:rsidR="00C53028" w:rsidRPr="00CF6C22" w:rsidRDefault="00C53028" w:rsidP="00C53028">
      <w:pPr>
        <w:ind w:firstLine="709"/>
      </w:pPr>
      <w:r w:rsidRPr="00CF6C22">
        <w:t>Podem ser acrescentadas outras seções ao trabalho conforme a necessidade como, por exemplo, quando for preciso incluir anexos ou mesmo alterar a orientação de uma página.</w:t>
      </w:r>
    </w:p>
    <w:p w14:paraId="52023C12" w14:textId="77777777" w:rsidR="00C53028" w:rsidRPr="00CF6C22" w:rsidRDefault="00C53028" w:rsidP="00C53028">
      <w:pPr>
        <w:ind w:firstLine="709"/>
      </w:pPr>
      <w:r w:rsidRPr="00CF6C22">
        <w:t xml:space="preserve">Além das </w:t>
      </w:r>
      <w:r>
        <w:t>‘Q</w:t>
      </w:r>
      <w:r w:rsidRPr="004A0DD8">
        <w:t xml:space="preserve">uebras de </w:t>
      </w:r>
      <w:r>
        <w:t>S</w:t>
      </w:r>
      <w:r w:rsidRPr="004A0DD8">
        <w:t>eção</w:t>
      </w:r>
      <w:r>
        <w:rPr>
          <w:i/>
        </w:rPr>
        <w:t>,’</w:t>
      </w:r>
      <w:r w:rsidRPr="00CF6C22">
        <w:t xml:space="preserve"> existem também as </w:t>
      </w:r>
      <w:r>
        <w:t>‘Q</w:t>
      </w:r>
      <w:r w:rsidRPr="004A0DD8">
        <w:t xml:space="preserve">uebras de </w:t>
      </w:r>
      <w:r>
        <w:t>P</w:t>
      </w:r>
      <w:r w:rsidRPr="004A0DD8">
        <w:t>ágina’</w:t>
      </w:r>
      <w:r w:rsidRPr="00CF6C22">
        <w:t xml:space="preserve"> que são utilizadas para separar o conteúdo dentro de uma seção. Geralmente utiliza-se este recurso para separar </w:t>
      </w:r>
      <w:r>
        <w:t xml:space="preserve">as seções primárias </w:t>
      </w:r>
      <w:r w:rsidRPr="00CF6C22">
        <w:t xml:space="preserve">do trabalho, </w:t>
      </w:r>
      <w:r>
        <w:t xml:space="preserve">que </w:t>
      </w:r>
      <w:r w:rsidRPr="00CF6C22">
        <w:t>começa</w:t>
      </w:r>
      <w:r>
        <w:t>m</w:t>
      </w:r>
      <w:r w:rsidRPr="00CF6C22">
        <w:t xml:space="preserve"> sempre em uma nova página.</w:t>
      </w:r>
    </w:p>
    <w:p w14:paraId="3AC755E8" w14:textId="77777777" w:rsidR="00C53028" w:rsidRPr="003C556A" w:rsidRDefault="00C53028" w:rsidP="00C53028">
      <w:pPr>
        <w:ind w:firstLine="709"/>
        <w:contextualSpacing/>
      </w:pPr>
      <w:r w:rsidRPr="003C556A">
        <w:t>O</w:t>
      </w:r>
      <w:r>
        <w:t xml:space="preserve"> </w:t>
      </w:r>
      <w:r w:rsidRPr="003C556A">
        <w:t>botão “Mostra</w:t>
      </w:r>
      <w:r>
        <w:t xml:space="preserve">r tudo” ou “Mostrar/Ocultar” do Microsoft Office, permite </w:t>
      </w:r>
      <w:r w:rsidRPr="00CF6C22">
        <w:t xml:space="preserve">exibir e ocultar certos marcadores de formatação utilizados pelo Word. Com </w:t>
      </w:r>
      <w:r>
        <w:t>este botão</w:t>
      </w:r>
      <w:r w:rsidRPr="00CF6C22">
        <w:t xml:space="preserve"> ativado é possível ver onde foram</w:t>
      </w:r>
      <w:r>
        <w:t xml:space="preserve"> </w:t>
      </w:r>
      <w:r w:rsidRPr="00CF6C22">
        <w:t xml:space="preserve"> inseridas linhas em branco, quantos espaços foram inseridos entre as palavras e também onde estão as </w:t>
      </w:r>
      <w:r>
        <w:t>‘Q</w:t>
      </w:r>
      <w:r w:rsidRPr="00CF6C22">
        <w:t xml:space="preserve">uebras de </w:t>
      </w:r>
      <w:r>
        <w:t>P</w:t>
      </w:r>
      <w:r w:rsidRPr="00CF6C22">
        <w:t>ágina</w:t>
      </w:r>
      <w:r>
        <w:t>’</w:t>
      </w:r>
      <w:r w:rsidRPr="00CF6C22">
        <w:t xml:space="preserve"> e </w:t>
      </w:r>
      <w:r>
        <w:t>‘de S</w:t>
      </w:r>
      <w:r w:rsidRPr="00CF6C22">
        <w:t>eção.</w:t>
      </w:r>
      <w:r>
        <w:t>’</w:t>
      </w:r>
      <w:r w:rsidRPr="00CF6C22">
        <w:t xml:space="preserve"> Para ativá-lo basta clicar </w:t>
      </w:r>
      <w:r>
        <w:t>no</w:t>
      </w:r>
      <w:r w:rsidRPr="00CF6C22">
        <w:t xml:space="preserve"> ícone</w:t>
      </w:r>
      <w:r w:rsidRPr="00CF6C22">
        <w:rPr>
          <w:spacing w:val="30"/>
        </w:rPr>
        <w:t xml:space="preserve"> </w:t>
      </w:r>
      <w:r w:rsidRPr="00CF6C22">
        <w:rPr>
          <w:noProof/>
          <w:spacing w:val="30"/>
        </w:rPr>
        <w:drawing>
          <wp:inline distT="0" distB="0" distL="0" distR="0" wp14:anchorId="2213CE18" wp14:editId="6CD6312E">
            <wp:extent cx="238125" cy="20955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6" t="7549" r="9346" b="8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C22">
        <w:t xml:space="preserve"> no grupo </w:t>
      </w:r>
      <w:r>
        <w:t>‘</w:t>
      </w:r>
      <w:r w:rsidRPr="00CF6C22">
        <w:t>Parágrafo</w:t>
      </w:r>
      <w:r>
        <w:t>’</w:t>
      </w:r>
      <w:r w:rsidRPr="00CF6C22">
        <w:t xml:space="preserve"> dentro da aba </w:t>
      </w:r>
      <w:r>
        <w:t>'</w:t>
      </w:r>
      <w:r w:rsidRPr="00BC0836">
        <w:t>Página Inicial</w:t>
      </w:r>
      <w:r>
        <w:t>,’</w:t>
      </w:r>
      <w:r w:rsidRPr="000658E8">
        <w:t xml:space="preserve">  para ocultar </w:t>
      </w:r>
      <w:r>
        <w:t>a</w:t>
      </w:r>
      <w:r w:rsidRPr="00CF6C22">
        <w:t>s marcações basta clicar no mesmo ícone novamente</w:t>
      </w:r>
      <w:r>
        <w:t>.</w:t>
      </w:r>
      <w:r w:rsidRPr="00CF6C22">
        <w:t xml:space="preserve"> </w:t>
      </w:r>
      <w:r>
        <w:t xml:space="preserve">   </w:t>
      </w:r>
    </w:p>
    <w:p w14:paraId="0C37772E" w14:textId="77777777" w:rsidR="00C53028" w:rsidRDefault="00C53028" w:rsidP="00C53028">
      <w:pPr>
        <w:pStyle w:val="Estilo4"/>
      </w:pPr>
    </w:p>
    <w:p w14:paraId="46E3E7A4" w14:textId="77777777" w:rsidR="00C53028" w:rsidRDefault="00C53028" w:rsidP="00C53028">
      <w:pPr>
        <w:pStyle w:val="Estilo4"/>
      </w:pPr>
      <w:bookmarkStart w:id="30" w:name="_Toc16238017"/>
      <w:bookmarkStart w:id="31" w:name="_Toc16249233"/>
      <w:r>
        <w:t>1</w:t>
      </w:r>
      <w:r w:rsidRPr="00CF6C22">
        <w:t>.3.1.1 Configurando as quebras de seção</w:t>
      </w:r>
      <w:bookmarkEnd w:id="30"/>
      <w:bookmarkEnd w:id="31"/>
    </w:p>
    <w:p w14:paraId="303A66CE" w14:textId="77777777" w:rsidR="00C53028" w:rsidRPr="00CF6C22" w:rsidRDefault="00C53028" w:rsidP="00C53028">
      <w:pPr>
        <w:contextualSpacing/>
        <w:rPr>
          <w:i/>
        </w:rPr>
      </w:pPr>
    </w:p>
    <w:p w14:paraId="4B86B9B6" w14:textId="77777777" w:rsidR="00C53028" w:rsidRPr="00CF6C22" w:rsidRDefault="00C53028" w:rsidP="00C53028">
      <w:pPr>
        <w:ind w:firstLine="709"/>
        <w:contextualSpacing/>
      </w:pPr>
      <w:r>
        <w:t>É necessário r</w:t>
      </w:r>
      <w:r w:rsidRPr="00CF6C22">
        <w:t xml:space="preserve">emover a numeração de página e as </w:t>
      </w:r>
      <w:r>
        <w:t>‘Q</w:t>
      </w:r>
      <w:r w:rsidRPr="00CF6C22">
        <w:t xml:space="preserve">uebras de </w:t>
      </w:r>
      <w:r>
        <w:t>S</w:t>
      </w:r>
      <w:r w:rsidRPr="00CF6C22">
        <w:t>eção</w:t>
      </w:r>
      <w:r>
        <w:t>’</w:t>
      </w:r>
      <w:r w:rsidRPr="00CF6C22">
        <w:t xml:space="preserve"> caso elas já tenham sido inseridas anteriormente</w:t>
      </w:r>
      <w:r>
        <w:t>,  p</w:t>
      </w:r>
      <w:r w:rsidRPr="00CF6C22">
        <w:t xml:space="preserve">ara evitar conflitos </w:t>
      </w:r>
      <w:r>
        <w:t xml:space="preserve"> na </w:t>
      </w:r>
      <w:r w:rsidRPr="00CF6C22">
        <w:t>execu</w:t>
      </w:r>
      <w:r>
        <w:t>ção</w:t>
      </w:r>
      <w:r w:rsidRPr="00CF6C22">
        <w:t xml:space="preserve"> </w:t>
      </w:r>
      <w:r>
        <w:t>d</w:t>
      </w:r>
      <w:r w:rsidRPr="00CF6C22">
        <w:t xml:space="preserve">as configurações a seguir: </w:t>
      </w:r>
    </w:p>
    <w:p w14:paraId="0A8F62E5" w14:textId="77777777" w:rsidR="00C53028" w:rsidRPr="00CF6C22" w:rsidRDefault="00C53028" w:rsidP="00C53028">
      <w:pPr>
        <w:pStyle w:val="ListParagraph"/>
        <w:numPr>
          <w:ilvl w:val="0"/>
          <w:numId w:val="12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CF6C22">
        <w:rPr>
          <w:rFonts w:ascii="Times New Roman" w:hAnsi="Times New Roman"/>
          <w:sz w:val="24"/>
          <w:szCs w:val="24"/>
        </w:rPr>
        <w:t xml:space="preserve">ara inserir a seção que </w:t>
      </w:r>
      <w:r>
        <w:rPr>
          <w:rFonts w:ascii="Times New Roman" w:hAnsi="Times New Roman"/>
          <w:sz w:val="24"/>
          <w:szCs w:val="24"/>
        </w:rPr>
        <w:t xml:space="preserve">irá </w:t>
      </w:r>
      <w:r w:rsidRPr="00CF6C22">
        <w:rPr>
          <w:rFonts w:ascii="Times New Roman" w:hAnsi="Times New Roman"/>
          <w:sz w:val="24"/>
          <w:szCs w:val="24"/>
        </w:rPr>
        <w:t xml:space="preserve">separar </w:t>
      </w:r>
      <w:r w:rsidRPr="00BC0836">
        <w:rPr>
          <w:rFonts w:ascii="Times New Roman" w:hAnsi="Times New Roman"/>
          <w:sz w:val="24"/>
          <w:szCs w:val="24"/>
        </w:rPr>
        <w:t>a capa dos elementos pré-textuais:</w:t>
      </w:r>
    </w:p>
    <w:p w14:paraId="39D1B49F" w14:textId="77777777" w:rsidR="00C53028" w:rsidRPr="00CF6C22" w:rsidRDefault="00C53028" w:rsidP="00C53028">
      <w:pPr>
        <w:pStyle w:val="ListParagraph"/>
        <w:numPr>
          <w:ilvl w:val="1"/>
          <w:numId w:val="12"/>
        </w:numPr>
        <w:tabs>
          <w:tab w:val="left" w:pos="1560"/>
        </w:tabs>
        <w:spacing w:before="120" w:after="120" w:line="36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CF6C22">
        <w:rPr>
          <w:rFonts w:ascii="Times New Roman" w:hAnsi="Times New Roman"/>
          <w:sz w:val="24"/>
          <w:szCs w:val="24"/>
        </w:rPr>
        <w:t xml:space="preserve">posicione o cursor na última linha da primeira página, que deve ser a página </w:t>
      </w:r>
      <w:r w:rsidRPr="00BC0836">
        <w:rPr>
          <w:rFonts w:ascii="Times New Roman" w:hAnsi="Times New Roman"/>
          <w:sz w:val="24"/>
          <w:szCs w:val="24"/>
        </w:rPr>
        <w:t>da capa;</w:t>
      </w:r>
    </w:p>
    <w:p w14:paraId="3D0B11E7" w14:textId="77777777" w:rsidR="00C53028" w:rsidRPr="00CF6C22" w:rsidRDefault="00C53028" w:rsidP="00C53028">
      <w:pPr>
        <w:pStyle w:val="ListParagraph"/>
        <w:numPr>
          <w:ilvl w:val="1"/>
          <w:numId w:val="12"/>
        </w:numPr>
        <w:tabs>
          <w:tab w:val="left" w:pos="1560"/>
        </w:tabs>
        <w:spacing w:before="120" w:after="120" w:line="36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CF6C22">
        <w:rPr>
          <w:rFonts w:ascii="Times New Roman" w:hAnsi="Times New Roman"/>
          <w:sz w:val="24"/>
          <w:szCs w:val="24"/>
        </w:rPr>
        <w:t xml:space="preserve">clique na aba </w:t>
      </w:r>
      <w:r>
        <w:rPr>
          <w:rFonts w:ascii="Times New Roman" w:hAnsi="Times New Roman"/>
          <w:sz w:val="24"/>
          <w:szCs w:val="24"/>
        </w:rPr>
        <w:t>‘</w:t>
      </w:r>
      <w:r w:rsidRPr="00CF6C22">
        <w:rPr>
          <w:rFonts w:ascii="Times New Roman" w:hAnsi="Times New Roman"/>
          <w:sz w:val="24"/>
          <w:szCs w:val="24"/>
        </w:rPr>
        <w:t>Layout de Página</w:t>
      </w:r>
      <w:r>
        <w:rPr>
          <w:rFonts w:ascii="Times New Roman" w:hAnsi="Times New Roman"/>
          <w:sz w:val="24"/>
          <w:szCs w:val="24"/>
        </w:rPr>
        <w:t>’</w:t>
      </w:r>
      <w:r w:rsidRPr="00CF6C22">
        <w:rPr>
          <w:rFonts w:ascii="Times New Roman" w:hAnsi="Times New Roman"/>
          <w:sz w:val="24"/>
          <w:szCs w:val="24"/>
        </w:rPr>
        <w:t xml:space="preserve">, depois em </w:t>
      </w:r>
      <w:r>
        <w:rPr>
          <w:rFonts w:ascii="Times New Roman" w:hAnsi="Times New Roman"/>
          <w:sz w:val="24"/>
          <w:szCs w:val="24"/>
        </w:rPr>
        <w:t>‘</w:t>
      </w:r>
      <w:r w:rsidRPr="00CF6C22">
        <w:rPr>
          <w:rFonts w:ascii="Times New Roman" w:hAnsi="Times New Roman"/>
          <w:sz w:val="24"/>
          <w:szCs w:val="24"/>
        </w:rPr>
        <w:t>Quebras</w:t>
      </w:r>
      <w:r>
        <w:rPr>
          <w:rFonts w:ascii="Times New Roman" w:hAnsi="Times New Roman"/>
          <w:sz w:val="24"/>
          <w:szCs w:val="24"/>
        </w:rPr>
        <w:t>’</w:t>
      </w:r>
      <w:r w:rsidRPr="00CF6C22">
        <w:rPr>
          <w:rFonts w:ascii="Times New Roman" w:hAnsi="Times New Roman"/>
          <w:sz w:val="24"/>
          <w:szCs w:val="24"/>
        </w:rPr>
        <w:t xml:space="preserve"> e em seguida clique em </w:t>
      </w:r>
      <w:r>
        <w:rPr>
          <w:rFonts w:ascii="Times New Roman" w:hAnsi="Times New Roman"/>
          <w:sz w:val="24"/>
          <w:szCs w:val="24"/>
        </w:rPr>
        <w:t>‘</w:t>
      </w:r>
      <w:r w:rsidRPr="00CF6C22">
        <w:rPr>
          <w:rFonts w:ascii="Times New Roman" w:hAnsi="Times New Roman"/>
          <w:sz w:val="24"/>
          <w:szCs w:val="24"/>
        </w:rPr>
        <w:t>Próxima Pá</w:t>
      </w:r>
      <w:r>
        <w:rPr>
          <w:rFonts w:ascii="Times New Roman" w:hAnsi="Times New Roman"/>
          <w:sz w:val="24"/>
          <w:szCs w:val="24"/>
        </w:rPr>
        <w:t>gina’;</w:t>
      </w:r>
    </w:p>
    <w:p w14:paraId="6CBA9219" w14:textId="77777777" w:rsidR="00C53028" w:rsidRPr="00BC0836" w:rsidRDefault="00C53028" w:rsidP="00C53028">
      <w:pPr>
        <w:pStyle w:val="ListParagraph"/>
        <w:numPr>
          <w:ilvl w:val="0"/>
          <w:numId w:val="12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CF6C22">
        <w:rPr>
          <w:rFonts w:ascii="Times New Roman" w:hAnsi="Times New Roman"/>
          <w:sz w:val="24"/>
          <w:szCs w:val="24"/>
        </w:rPr>
        <w:t>ara inserir a seção que separará os elementos</w:t>
      </w:r>
      <w:r w:rsidRPr="00CF6C22">
        <w:rPr>
          <w:rFonts w:ascii="Times New Roman" w:hAnsi="Times New Roman"/>
          <w:b/>
          <w:sz w:val="24"/>
          <w:szCs w:val="24"/>
        </w:rPr>
        <w:t xml:space="preserve"> </w:t>
      </w:r>
      <w:r w:rsidRPr="00BC0836">
        <w:rPr>
          <w:rFonts w:ascii="Times New Roman" w:hAnsi="Times New Roman"/>
          <w:sz w:val="24"/>
          <w:szCs w:val="24"/>
        </w:rPr>
        <w:t>pré-textuais do restante do trabalho:</w:t>
      </w:r>
    </w:p>
    <w:p w14:paraId="4C83B85A" w14:textId="77777777" w:rsidR="00C53028" w:rsidRPr="00CF6C22" w:rsidRDefault="00C53028" w:rsidP="00C53028">
      <w:pPr>
        <w:pStyle w:val="ListParagraph"/>
        <w:numPr>
          <w:ilvl w:val="1"/>
          <w:numId w:val="12"/>
        </w:numPr>
        <w:tabs>
          <w:tab w:val="left" w:pos="1560"/>
        </w:tabs>
        <w:spacing w:before="120" w:after="120" w:line="36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F6C22">
        <w:rPr>
          <w:rFonts w:ascii="Times New Roman" w:hAnsi="Times New Roman"/>
          <w:sz w:val="24"/>
          <w:szCs w:val="24"/>
        </w:rPr>
        <w:t>posicione o cursor na última linha</w:t>
      </w:r>
      <w:r>
        <w:rPr>
          <w:rFonts w:ascii="Times New Roman" w:hAnsi="Times New Roman"/>
          <w:sz w:val="24"/>
          <w:szCs w:val="24"/>
        </w:rPr>
        <w:t xml:space="preserve"> da página do ‘Sumário;’</w:t>
      </w:r>
    </w:p>
    <w:p w14:paraId="7444247E" w14:textId="77777777" w:rsidR="00C53028" w:rsidRPr="00CF6C22" w:rsidRDefault="00C53028" w:rsidP="00C53028">
      <w:pPr>
        <w:pStyle w:val="ListParagraph"/>
        <w:numPr>
          <w:ilvl w:val="1"/>
          <w:numId w:val="12"/>
        </w:numPr>
        <w:tabs>
          <w:tab w:val="left" w:pos="1560"/>
        </w:tabs>
        <w:spacing w:before="120" w:after="120" w:line="360" w:lineRule="auto"/>
        <w:ind w:left="1560" w:hanging="284"/>
        <w:jc w:val="both"/>
        <w:rPr>
          <w:rFonts w:ascii="Times New Roman" w:hAnsi="Times New Roman"/>
          <w:sz w:val="24"/>
          <w:szCs w:val="24"/>
        </w:rPr>
      </w:pPr>
      <w:r w:rsidRPr="00CF6C22">
        <w:rPr>
          <w:rFonts w:ascii="Times New Roman" w:hAnsi="Times New Roman"/>
          <w:sz w:val="24"/>
          <w:szCs w:val="24"/>
        </w:rPr>
        <w:t xml:space="preserve">clique na aba </w:t>
      </w:r>
      <w:r>
        <w:rPr>
          <w:rFonts w:ascii="Times New Roman" w:hAnsi="Times New Roman"/>
          <w:sz w:val="24"/>
          <w:szCs w:val="24"/>
        </w:rPr>
        <w:t>‘</w:t>
      </w:r>
      <w:r w:rsidRPr="00CF6C22">
        <w:rPr>
          <w:rFonts w:ascii="Times New Roman" w:hAnsi="Times New Roman"/>
          <w:sz w:val="24"/>
          <w:szCs w:val="24"/>
        </w:rPr>
        <w:t>Layout de Página</w:t>
      </w:r>
      <w:r>
        <w:rPr>
          <w:rFonts w:ascii="Times New Roman" w:hAnsi="Times New Roman"/>
          <w:sz w:val="24"/>
          <w:szCs w:val="24"/>
        </w:rPr>
        <w:t>’</w:t>
      </w:r>
      <w:r w:rsidRPr="00CF6C22">
        <w:rPr>
          <w:rFonts w:ascii="Times New Roman" w:hAnsi="Times New Roman"/>
          <w:sz w:val="24"/>
          <w:szCs w:val="24"/>
        </w:rPr>
        <w:t xml:space="preserve">, depois em </w:t>
      </w:r>
      <w:r>
        <w:rPr>
          <w:rFonts w:ascii="Times New Roman" w:hAnsi="Times New Roman"/>
          <w:sz w:val="24"/>
          <w:szCs w:val="24"/>
        </w:rPr>
        <w:t>‘</w:t>
      </w:r>
      <w:r w:rsidRPr="00CF6C22">
        <w:rPr>
          <w:rFonts w:ascii="Times New Roman" w:hAnsi="Times New Roman"/>
          <w:sz w:val="24"/>
          <w:szCs w:val="24"/>
        </w:rPr>
        <w:t>Quebras</w:t>
      </w:r>
      <w:r>
        <w:rPr>
          <w:rFonts w:ascii="Times New Roman" w:hAnsi="Times New Roman"/>
          <w:sz w:val="24"/>
          <w:szCs w:val="24"/>
        </w:rPr>
        <w:t>’</w:t>
      </w:r>
      <w:r w:rsidRPr="00CF6C22">
        <w:rPr>
          <w:rFonts w:ascii="Times New Roman" w:hAnsi="Times New Roman"/>
          <w:sz w:val="24"/>
          <w:szCs w:val="24"/>
        </w:rPr>
        <w:t xml:space="preserve"> e em seguida clique em </w:t>
      </w:r>
      <w:r>
        <w:rPr>
          <w:rFonts w:ascii="Times New Roman" w:hAnsi="Times New Roman"/>
          <w:sz w:val="24"/>
          <w:szCs w:val="24"/>
        </w:rPr>
        <w:t>‘</w:t>
      </w:r>
      <w:r w:rsidRPr="00CF6C22">
        <w:rPr>
          <w:rFonts w:ascii="Times New Roman" w:hAnsi="Times New Roman"/>
          <w:sz w:val="24"/>
          <w:szCs w:val="24"/>
        </w:rPr>
        <w:t>Próxima Pá</w:t>
      </w:r>
      <w:r>
        <w:rPr>
          <w:rFonts w:ascii="Times New Roman" w:hAnsi="Times New Roman"/>
          <w:sz w:val="24"/>
          <w:szCs w:val="24"/>
        </w:rPr>
        <w:t>gina’</w:t>
      </w:r>
      <w:r w:rsidRPr="00CF6C22">
        <w:rPr>
          <w:rFonts w:ascii="Times New Roman" w:hAnsi="Times New Roman"/>
          <w:sz w:val="24"/>
          <w:szCs w:val="24"/>
        </w:rPr>
        <w:t>.</w:t>
      </w:r>
    </w:p>
    <w:p w14:paraId="7538E0C5" w14:textId="77777777" w:rsidR="00C53028" w:rsidRPr="00CF6C22" w:rsidRDefault="00C53028" w:rsidP="00C53028">
      <w:pPr>
        <w:ind w:firstLine="360"/>
      </w:pPr>
      <w:r w:rsidRPr="00CF6C22">
        <w:t xml:space="preserve">Ao inserir a segunda </w:t>
      </w:r>
      <w:r>
        <w:t>‘Q</w:t>
      </w:r>
      <w:r w:rsidRPr="00830C61">
        <w:t xml:space="preserve">uebra de </w:t>
      </w:r>
      <w:r>
        <w:t>S</w:t>
      </w:r>
      <w:r w:rsidRPr="00830C61">
        <w:t>eção</w:t>
      </w:r>
      <w:r>
        <w:rPr>
          <w:i/>
        </w:rPr>
        <w:t>’</w:t>
      </w:r>
      <w:r w:rsidRPr="00CF6C22">
        <w:t xml:space="preserve"> </w:t>
      </w:r>
      <w:r>
        <w:t>o</w:t>
      </w:r>
      <w:r w:rsidRPr="00CF6C22">
        <w:t xml:space="preserve"> t</w:t>
      </w:r>
      <w:r>
        <w:t>rabalho estará divido nas três seções básicas tratadas anteriormente.</w:t>
      </w:r>
    </w:p>
    <w:p w14:paraId="267BB8B4" w14:textId="77777777" w:rsidR="00C53028" w:rsidRPr="00CF6C22" w:rsidRDefault="00C53028" w:rsidP="00C53028">
      <w:pPr>
        <w:rPr>
          <w:i/>
        </w:rPr>
      </w:pPr>
    </w:p>
    <w:p w14:paraId="7369A1B6" w14:textId="77777777" w:rsidR="00C53028" w:rsidRPr="00CF6C22" w:rsidRDefault="00C53028" w:rsidP="00C53028">
      <w:pPr>
        <w:pStyle w:val="Estilo4"/>
      </w:pPr>
      <w:bookmarkStart w:id="32" w:name="_Toc16238018"/>
      <w:bookmarkStart w:id="33" w:name="_Toc16249234"/>
      <w:r>
        <w:t>1</w:t>
      </w:r>
      <w:r w:rsidRPr="00CF6C22">
        <w:t>.3.1.2 Configurando a numeração de página</w:t>
      </w:r>
      <w:bookmarkEnd w:id="32"/>
      <w:bookmarkEnd w:id="33"/>
    </w:p>
    <w:p w14:paraId="366DB888" w14:textId="77777777" w:rsidR="00C53028" w:rsidRPr="00CF6C22" w:rsidRDefault="00C53028" w:rsidP="00C53028">
      <w:pPr>
        <w:rPr>
          <w:i/>
        </w:rPr>
      </w:pPr>
    </w:p>
    <w:p w14:paraId="2A4D0529" w14:textId="77777777" w:rsidR="00C53028" w:rsidRPr="00CF6C22" w:rsidRDefault="00C53028" w:rsidP="00C53028">
      <w:pPr>
        <w:ind w:firstLine="709"/>
      </w:pPr>
      <w:r w:rsidRPr="00CF6C22">
        <w:t>Antes de inserir a numeração de página é preciso primeiro realizar algumas configurações:</w:t>
      </w:r>
    </w:p>
    <w:p w14:paraId="67CBC1DF" w14:textId="77777777" w:rsidR="00C53028" w:rsidRPr="00CF6C22" w:rsidRDefault="00C53028" w:rsidP="00C53028">
      <w:pPr>
        <w:pStyle w:val="ListParagraph"/>
        <w:numPr>
          <w:ilvl w:val="0"/>
          <w:numId w:val="13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CF6C22">
        <w:rPr>
          <w:rFonts w:ascii="Times New Roman" w:hAnsi="Times New Roman"/>
          <w:sz w:val="24"/>
          <w:szCs w:val="24"/>
        </w:rPr>
        <w:t>lique duas vezes sobre o cabeçalho da segunda página (a página da folha de rosto) para editá-lo.</w:t>
      </w:r>
    </w:p>
    <w:p w14:paraId="0ED968E6" w14:textId="77777777" w:rsidR="00C53028" w:rsidRPr="00CF6C22" w:rsidRDefault="00C53028" w:rsidP="00C53028">
      <w:pPr>
        <w:pStyle w:val="ListParagraph"/>
        <w:numPr>
          <w:ilvl w:val="0"/>
          <w:numId w:val="13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Pr="00CF6C22">
        <w:rPr>
          <w:rFonts w:ascii="Times New Roman" w:hAnsi="Times New Roman"/>
          <w:sz w:val="24"/>
          <w:szCs w:val="24"/>
        </w:rPr>
        <w:t xml:space="preserve">m seguida clique em </w:t>
      </w:r>
      <w:r w:rsidRPr="00CF6C22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0DB8F910" wp14:editId="0C379FAD">
            <wp:extent cx="1257300" cy="228600"/>
            <wp:effectExtent l="0" t="0" r="0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C22">
        <w:rPr>
          <w:rFonts w:ascii="Times New Roman" w:hAnsi="Times New Roman"/>
          <w:sz w:val="24"/>
          <w:szCs w:val="24"/>
        </w:rPr>
        <w:t>. Isso desvinculará o cabeçalho das páginas da segunda seção da página da primeira seção (capa), permitindo ignorar esta última da contagem de páginas.</w:t>
      </w:r>
    </w:p>
    <w:p w14:paraId="4599EDB6" w14:textId="77777777" w:rsidR="00C53028" w:rsidRPr="00CF6C22" w:rsidRDefault="00C53028" w:rsidP="00C53028">
      <w:pPr>
        <w:pStyle w:val="ListParagraph"/>
        <w:numPr>
          <w:ilvl w:val="0"/>
          <w:numId w:val="13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Pr="00CF6C22">
        <w:rPr>
          <w:rFonts w:ascii="Times New Roman" w:hAnsi="Times New Roman"/>
          <w:sz w:val="24"/>
          <w:szCs w:val="24"/>
        </w:rPr>
        <w:t>epois, na aba “Inserir” clique em “Número de página” &gt; “Formatar Números de Página...”. Na janela que abrir marque “Iniciar em:” e coloque 1 na caixa ao lado. Depois clique em OK.</w:t>
      </w:r>
    </w:p>
    <w:p w14:paraId="3D4134C3" w14:textId="77777777" w:rsidR="00C53028" w:rsidRPr="00CF6C22" w:rsidRDefault="00C53028" w:rsidP="00C53028">
      <w:pPr>
        <w:pStyle w:val="ListParagraph"/>
        <w:numPr>
          <w:ilvl w:val="0"/>
          <w:numId w:val="13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Pr="00CF6C22">
        <w:rPr>
          <w:rFonts w:ascii="Times New Roman" w:hAnsi="Times New Roman"/>
          <w:sz w:val="24"/>
          <w:szCs w:val="24"/>
        </w:rPr>
        <w:t xml:space="preserve">olte para a aba “Design” e clique em </w:t>
      </w:r>
      <w:r w:rsidRPr="00CF6C22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4CF5608D" wp14:editId="7C85DD9B">
            <wp:extent cx="1000125" cy="790575"/>
            <wp:effectExtent l="0" t="0" r="0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C22">
        <w:rPr>
          <w:rFonts w:ascii="Times New Roman" w:hAnsi="Times New Roman"/>
          <w:sz w:val="24"/>
          <w:szCs w:val="24"/>
        </w:rPr>
        <w:t xml:space="preserve"> para finalizar a edição do cabeçalho.</w:t>
      </w:r>
    </w:p>
    <w:p w14:paraId="0991E7EC" w14:textId="77777777" w:rsidR="00C53028" w:rsidRPr="00CF6C22" w:rsidRDefault="00C53028" w:rsidP="00C53028">
      <w:pPr>
        <w:pStyle w:val="ListParagraph"/>
        <w:numPr>
          <w:ilvl w:val="0"/>
          <w:numId w:val="13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CF6C22">
        <w:rPr>
          <w:rFonts w:ascii="Times New Roman" w:hAnsi="Times New Roman"/>
          <w:sz w:val="24"/>
          <w:szCs w:val="24"/>
        </w:rPr>
        <w:t>gora clique duas vezes sobre o cabeçalho da primeira página da terceira seção (provavelmente é a página da Introdução do seu trabalho).</w:t>
      </w:r>
    </w:p>
    <w:p w14:paraId="3D7AFC5C" w14:textId="77777777" w:rsidR="00C53028" w:rsidRPr="00CF6C22" w:rsidRDefault="00C53028" w:rsidP="00C53028">
      <w:pPr>
        <w:pStyle w:val="ListParagraph"/>
        <w:numPr>
          <w:ilvl w:val="0"/>
          <w:numId w:val="13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CF6C22">
        <w:rPr>
          <w:rFonts w:ascii="Times New Roman" w:hAnsi="Times New Roman"/>
          <w:sz w:val="24"/>
          <w:szCs w:val="24"/>
        </w:rPr>
        <w:t xml:space="preserve">lique em </w:t>
      </w:r>
      <w:r w:rsidRPr="00CF6C22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36938217" wp14:editId="53F26CB8">
            <wp:extent cx="1257300" cy="228600"/>
            <wp:effectExtent l="0" t="0" r="0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C22">
        <w:rPr>
          <w:rFonts w:ascii="Times New Roman" w:hAnsi="Times New Roman"/>
          <w:sz w:val="24"/>
          <w:szCs w:val="24"/>
        </w:rPr>
        <w:t xml:space="preserve"> para desvincular o cabeçalho e depois clique em </w:t>
      </w:r>
      <w:r w:rsidRPr="00CF6C22">
        <w:rPr>
          <w:rFonts w:ascii="Times New Roman" w:hAnsi="Times New Roman"/>
          <w:noProof/>
          <w:sz w:val="24"/>
          <w:szCs w:val="24"/>
          <w:lang w:eastAsia="pt-BR"/>
        </w:rPr>
        <w:drawing>
          <wp:inline distT="0" distB="0" distL="0" distR="0" wp14:anchorId="1641A9CF" wp14:editId="701C314E">
            <wp:extent cx="1000125" cy="790575"/>
            <wp:effectExtent l="0" t="0" r="0" b="0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F6C22">
        <w:rPr>
          <w:rFonts w:ascii="Times New Roman" w:hAnsi="Times New Roman"/>
          <w:sz w:val="24"/>
          <w:szCs w:val="24"/>
        </w:rPr>
        <w:t xml:space="preserve"> para encerrar a edição.</w:t>
      </w:r>
    </w:p>
    <w:p w14:paraId="32303508" w14:textId="77777777" w:rsidR="00C53028" w:rsidRPr="00CF6C22" w:rsidRDefault="00C53028" w:rsidP="00C53028">
      <w:pPr>
        <w:pStyle w:val="ListParagraph"/>
        <w:numPr>
          <w:ilvl w:val="0"/>
          <w:numId w:val="13"/>
        </w:numPr>
        <w:spacing w:before="120" w:after="12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BC0836">
        <w:rPr>
          <w:rFonts w:ascii="Times New Roman" w:hAnsi="Times New Roman"/>
          <w:sz w:val="24"/>
          <w:szCs w:val="24"/>
        </w:rPr>
        <w:t>Para inserir a numeração</w:t>
      </w:r>
      <w:r w:rsidRPr="00CF6C22">
        <w:rPr>
          <w:rFonts w:ascii="Times New Roman" w:hAnsi="Times New Roman"/>
          <w:sz w:val="24"/>
          <w:szCs w:val="24"/>
        </w:rPr>
        <w:t>, com o cursor na mesma página clique na aba “Inserir” depois vá em “Número de página” &gt; “Início da página” e selecione a terceira opção: “Número sem formatação 3”.</w:t>
      </w:r>
    </w:p>
    <w:p w14:paraId="7E6F450D" w14:textId="77777777" w:rsidR="00C53028" w:rsidRDefault="00C53028" w:rsidP="00C53028">
      <w:pPr>
        <w:ind w:firstLine="709"/>
        <w:contextualSpacing/>
      </w:pPr>
      <w:r w:rsidRPr="00CF6C22">
        <w:t xml:space="preserve">A numeração foi inserida somente a partir da terceira seção, </w:t>
      </w:r>
      <w:r>
        <w:t xml:space="preserve">correspondente à parte textual </w:t>
      </w:r>
      <w:r w:rsidRPr="00CF6C22">
        <w:t>do trabalho, considerando a quantidade de páginas da</w:t>
      </w:r>
      <w:r>
        <w:t xml:space="preserve"> primeira </w:t>
      </w:r>
      <w:r w:rsidRPr="00CF6C22">
        <w:t>seção correspondente aos elementos pré-textuais.</w:t>
      </w:r>
    </w:p>
    <w:p w14:paraId="0C545FF5" w14:textId="77777777" w:rsidR="00B846CD" w:rsidRDefault="00B846CD" w:rsidP="00B846CD">
      <w:pPr>
        <w:pStyle w:val="Nvel2"/>
      </w:pPr>
      <w:bookmarkStart w:id="34" w:name="_Toc16238019"/>
      <w:bookmarkStart w:id="35" w:name="_Toc16249235"/>
      <w:r>
        <w:lastRenderedPageBreak/>
        <w:t>Sumário Automático</w:t>
      </w:r>
      <w:bookmarkEnd w:id="34"/>
      <w:bookmarkEnd w:id="35"/>
    </w:p>
    <w:p w14:paraId="1BF1E564" w14:textId="77777777" w:rsidR="00B846CD" w:rsidRDefault="00B846CD" w:rsidP="00B846CD">
      <w:pPr>
        <w:pStyle w:val="Nvel2"/>
        <w:numPr>
          <w:ilvl w:val="0"/>
          <w:numId w:val="0"/>
        </w:numPr>
        <w:ind w:left="578"/>
      </w:pPr>
    </w:p>
    <w:p w14:paraId="29F9E753" w14:textId="77777777" w:rsidR="00B846CD" w:rsidRPr="006304C0" w:rsidRDefault="00B846CD" w:rsidP="00B846CD">
      <w:pPr>
        <w:ind w:firstLine="709"/>
        <w:contextualSpacing/>
      </w:pPr>
      <w:r w:rsidRPr="006304C0">
        <w:t>Neste template, automatizamos o sumário. Para que ele atenda corretamente à sua pesquisa, é preciso formatar os títulos das seções de seu trabalho com os devidos estilos de parágrafo. Para tanto, deixe o cursor na linha do título a ser formatado e, no conjunto </w:t>
      </w:r>
      <w:r>
        <w:t>“</w:t>
      </w:r>
      <w:r w:rsidRPr="006304C0">
        <w:t>Estilo</w:t>
      </w:r>
      <w:r>
        <w:t>”</w:t>
      </w:r>
      <w:r w:rsidRPr="006304C0">
        <w:t> da faixa de opções </w:t>
      </w:r>
      <w:r>
        <w:t>“</w:t>
      </w:r>
      <w:r w:rsidRPr="006304C0">
        <w:t>Página Inicial,</w:t>
      </w:r>
      <w:r>
        <w:t>”</w:t>
      </w:r>
      <w:r w:rsidRPr="006304C0">
        <w:t xml:space="preserve"> escolha o estilo adequado:</w:t>
      </w:r>
    </w:p>
    <w:p w14:paraId="732C2541" w14:textId="77777777" w:rsidR="00B846CD" w:rsidRPr="006304C0" w:rsidRDefault="00B846CD" w:rsidP="00B846CD">
      <w:pPr>
        <w:ind w:firstLine="709"/>
        <w:contextualSpacing/>
      </w:pPr>
      <w:r w:rsidRPr="006304C0">
        <w:t>para seções primárias, escolha Título 1;</w:t>
      </w:r>
    </w:p>
    <w:p w14:paraId="7F9E211A" w14:textId="77777777" w:rsidR="00B846CD" w:rsidRPr="006304C0" w:rsidRDefault="00B846CD" w:rsidP="00B846CD">
      <w:pPr>
        <w:ind w:firstLine="709"/>
        <w:contextualSpacing/>
      </w:pPr>
      <w:r w:rsidRPr="006304C0">
        <w:t>para seções secundárias, escolha Título 2;</w:t>
      </w:r>
    </w:p>
    <w:p w14:paraId="7068D143" w14:textId="77777777" w:rsidR="00B846CD" w:rsidRPr="006304C0" w:rsidRDefault="00B846CD" w:rsidP="00B846CD">
      <w:pPr>
        <w:ind w:firstLine="709"/>
        <w:contextualSpacing/>
      </w:pPr>
      <w:r w:rsidRPr="006304C0">
        <w:t>para seções terciárias, escolha Título 3;</w:t>
      </w:r>
    </w:p>
    <w:p w14:paraId="0030EA0F" w14:textId="77777777" w:rsidR="00B846CD" w:rsidRPr="006304C0" w:rsidRDefault="00B846CD" w:rsidP="00B846CD">
      <w:pPr>
        <w:ind w:firstLine="709"/>
        <w:contextualSpacing/>
      </w:pPr>
      <w:r w:rsidRPr="006304C0">
        <w:t>para seções quaternárias, escolha Título 4;</w:t>
      </w:r>
    </w:p>
    <w:p w14:paraId="6F8FF885" w14:textId="77777777" w:rsidR="00B846CD" w:rsidRPr="006304C0" w:rsidRDefault="00B846CD" w:rsidP="00B846CD">
      <w:pPr>
        <w:ind w:firstLine="709"/>
        <w:contextualSpacing/>
      </w:pPr>
      <w:r w:rsidRPr="006304C0">
        <w:t>para seções quinquenárias, escolha Título 5;</w:t>
      </w:r>
    </w:p>
    <w:p w14:paraId="013DF391" w14:textId="77777777" w:rsidR="00B846CD" w:rsidRPr="006304C0" w:rsidRDefault="00B846CD" w:rsidP="00B846CD">
      <w:pPr>
        <w:ind w:firstLine="709"/>
        <w:contextualSpacing/>
      </w:pPr>
      <w:r w:rsidRPr="006304C0">
        <w:t>para as seções pós-textuais não numeradas, escolha Seção não numerada.</w:t>
      </w:r>
    </w:p>
    <w:p w14:paraId="40B5BD18" w14:textId="77777777" w:rsidR="00B846CD" w:rsidRPr="006304C0" w:rsidRDefault="00B846CD" w:rsidP="00B846CD">
      <w:pPr>
        <w:ind w:firstLine="709"/>
        <w:contextualSpacing/>
      </w:pPr>
      <w:r w:rsidRPr="006304C0">
        <w:t>Depois de aplicados os estilos aos títulos d</w:t>
      </w:r>
      <w:r>
        <w:t>o</w:t>
      </w:r>
      <w:r w:rsidRPr="006304C0">
        <w:t xml:space="preserve"> trabalho, basta clicar com o botão direito do mouse sobre a área do sumário, escolher Atualizar Campo, em seguida marcar Atualizar o índice inteiro e confirmar (botão OK).</w:t>
      </w:r>
    </w:p>
    <w:p w14:paraId="17241D23" w14:textId="77777777" w:rsidR="00B846CD" w:rsidRDefault="00B846CD" w:rsidP="00B846CD">
      <w:pPr>
        <w:ind w:firstLine="709"/>
        <w:contextualSpacing/>
      </w:pPr>
      <w:r w:rsidRPr="006304C0">
        <w:t>Em caso de dúvida, consulte: </w:t>
      </w:r>
      <w:hyperlink r:id="rId11" w:history="1">
        <w:r w:rsidRPr="00D0686D">
          <w:rPr>
            <w:rStyle w:val="Hyperlink"/>
          </w:rPr>
          <w:t>Inserir um sumário</w:t>
        </w:r>
      </w:hyperlink>
      <w:r>
        <w:t xml:space="preserve"> </w:t>
      </w:r>
      <w:r w:rsidRPr="006304C0">
        <w:t>e</w:t>
      </w:r>
      <w:r>
        <w:t xml:space="preserve"> </w:t>
      </w:r>
      <w:hyperlink r:id="rId12" w:history="1">
        <w:r w:rsidRPr="00D0686D">
          <w:rPr>
            <w:rStyle w:val="Hyperlink"/>
          </w:rPr>
          <w:t>Atualizar um sumário</w:t>
        </w:r>
      </w:hyperlink>
      <w:r>
        <w:t>.</w:t>
      </w:r>
    </w:p>
    <w:p w14:paraId="41CBCC53" w14:textId="77777777" w:rsidR="00C53028" w:rsidRDefault="00C53028" w:rsidP="000F3147"/>
    <w:p w14:paraId="11D06264" w14:textId="77777777" w:rsidR="00C97EB2" w:rsidRDefault="00C97EB2" w:rsidP="000F3147"/>
    <w:sectPr w:rsidR="00C97EB2" w:rsidSect="00154854">
      <w:headerReference w:type="even" r:id="rId13"/>
      <w:headerReference w:type="default" r:id="rId14"/>
      <w:pgSz w:w="11906" w:h="16838"/>
      <w:pgMar w:top="1701" w:right="1134" w:bottom="1134" w:left="1701" w:header="709" w:footer="709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42595" w14:textId="77777777" w:rsidR="00DC11F2" w:rsidRDefault="00DC11F2">
      <w:pPr>
        <w:spacing w:line="240" w:lineRule="auto"/>
      </w:pPr>
      <w:r>
        <w:separator/>
      </w:r>
    </w:p>
  </w:endnote>
  <w:endnote w:type="continuationSeparator" w:id="0">
    <w:p w14:paraId="4BFBCB68" w14:textId="77777777" w:rsidR="00DC11F2" w:rsidRDefault="00DC11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erif">
    <w:altName w:val="Rockwell"/>
    <w:charset w:val="00"/>
    <w:family w:val="roman"/>
    <w:pitch w:val="variable"/>
    <w:sig w:usb0="800000AF" w:usb1="1000204A" w:usb2="00000000" w:usb3="00000000" w:csb0="00000001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64009" w14:textId="77777777" w:rsidR="00DC11F2" w:rsidRDefault="00DC11F2">
      <w:pPr>
        <w:spacing w:line="240" w:lineRule="auto"/>
      </w:pPr>
      <w:r>
        <w:separator/>
      </w:r>
    </w:p>
  </w:footnote>
  <w:footnote w:type="continuationSeparator" w:id="0">
    <w:p w14:paraId="6216C16B" w14:textId="77777777" w:rsidR="00DC11F2" w:rsidRDefault="00DC11F2">
      <w:pPr>
        <w:spacing w:line="240" w:lineRule="auto"/>
      </w:pPr>
      <w:r>
        <w:continuationSeparator/>
      </w:r>
    </w:p>
  </w:footnote>
  <w:footnote w:id="1">
    <w:p w14:paraId="3B8265D9" w14:textId="77777777" w:rsidR="00C53028" w:rsidRPr="00A7423F" w:rsidRDefault="00C53028" w:rsidP="00C53028">
      <w:pPr>
        <w:pStyle w:val="FootnoteText"/>
        <w:spacing w:line="240" w:lineRule="auto"/>
        <w:ind w:left="142" w:hanging="142"/>
        <w:rPr>
          <w:rFonts w:ascii="Times New Roman" w:hAnsi="Times New Roman"/>
        </w:rPr>
      </w:pPr>
      <w:r w:rsidRPr="00A7423F">
        <w:rPr>
          <w:rStyle w:val="FootnoteReference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 w:rsidRPr="00A7423F">
        <w:rPr>
          <w:rFonts w:ascii="Times New Roman" w:hAnsi="Times New Roman"/>
        </w:rPr>
        <w:t>Neste documento utiliza-se terminologia Seção com sentido</w:t>
      </w:r>
      <w:r>
        <w:rPr>
          <w:rFonts w:ascii="Times New Roman" w:hAnsi="Times New Roman"/>
        </w:rPr>
        <w:t>s</w:t>
      </w:r>
      <w:r w:rsidRPr="00A7423F">
        <w:rPr>
          <w:rFonts w:ascii="Times New Roman" w:hAnsi="Times New Roman"/>
        </w:rPr>
        <w:t xml:space="preserve"> distintos. O termo Seção empregado pela Microsoft Word é um recurso do MSWord utilizado para agrupar as páginas de um  documento em conjuntos, que permite aplicação de formatações específicas para cada conjunto. De acordo com a </w:t>
      </w:r>
      <w:r>
        <w:rPr>
          <w:rFonts w:ascii="Times New Roman" w:hAnsi="Times New Roman"/>
        </w:rPr>
        <w:t xml:space="preserve">NBR 6024 da </w:t>
      </w:r>
      <w:r w:rsidRPr="00A7423F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ssociação </w:t>
      </w:r>
      <w:r w:rsidRPr="00A7423F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rasileira de </w:t>
      </w:r>
      <w:r w:rsidRPr="00A7423F">
        <w:rPr>
          <w:rFonts w:ascii="Times New Roman" w:hAnsi="Times New Roman"/>
        </w:rPr>
        <w:t>N</w:t>
      </w:r>
      <w:r>
        <w:rPr>
          <w:rFonts w:ascii="Times New Roman" w:hAnsi="Times New Roman"/>
        </w:rPr>
        <w:t xml:space="preserve">ormas </w:t>
      </w:r>
      <w:r w:rsidRPr="00A7423F">
        <w:rPr>
          <w:rFonts w:ascii="Times New Roman" w:hAnsi="Times New Roman"/>
        </w:rPr>
        <w:t>T</w:t>
      </w:r>
      <w:r>
        <w:rPr>
          <w:rFonts w:ascii="Times New Roman" w:hAnsi="Times New Roman"/>
        </w:rPr>
        <w:t>écnicas</w:t>
      </w:r>
      <w:r w:rsidRPr="00A7423F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2012</w:t>
      </w:r>
      <w:r w:rsidRPr="00A7423F">
        <w:rPr>
          <w:rFonts w:ascii="Times New Roman" w:hAnsi="Times New Roman"/>
        </w:rPr>
        <w:t xml:space="preserve">, p. 1) </w:t>
      </w:r>
      <w:r>
        <w:rPr>
          <w:rFonts w:ascii="Times New Roman" w:hAnsi="Times New Roman"/>
        </w:rPr>
        <w:t>s</w:t>
      </w:r>
      <w:r w:rsidRPr="00A7423F">
        <w:rPr>
          <w:rFonts w:ascii="Times New Roman" w:hAnsi="Times New Roman"/>
        </w:rPr>
        <w:t>eção é a “parte em que se divide um texto de um documento que contém as matérias consideradas afins na exposição ordenada do assunto.”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C577" w14:textId="77777777" w:rsidR="00CB244F" w:rsidRDefault="00CB24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46B31" w14:textId="77777777" w:rsidR="00CB244F" w:rsidRDefault="00000000">
    <w:pPr>
      <w:pStyle w:val="Header"/>
      <w:jc w:val="right"/>
    </w:pPr>
    <w:r>
      <w:fldChar w:fldCharType="begin"/>
    </w:r>
    <w:r>
      <w:instrText>PAGE   \* MERGEFORMAT</w:instrText>
    </w:r>
    <w:r>
      <w:fldChar w:fldCharType="separate"/>
    </w:r>
    <w:r w:rsidR="00FB6933">
      <w:rPr>
        <w:noProof/>
      </w:rPr>
      <w:t>29</w:t>
    </w:r>
    <w:r>
      <w:fldChar w:fldCharType="end"/>
    </w:r>
  </w:p>
  <w:p w14:paraId="67212804" w14:textId="77777777" w:rsidR="00CB244F" w:rsidRPr="000448EE" w:rsidRDefault="00CB244F" w:rsidP="000448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75C"/>
    <w:multiLevelType w:val="multilevel"/>
    <w:tmpl w:val="099A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65AB4"/>
    <w:multiLevelType w:val="hybridMultilevel"/>
    <w:tmpl w:val="C8EEE7D4"/>
    <w:lvl w:ilvl="0" w:tplc="BB10D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208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0655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485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3A6F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D8E4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88CF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98BB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926DC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7724B"/>
    <w:multiLevelType w:val="hybridMultilevel"/>
    <w:tmpl w:val="C0EC93BC"/>
    <w:lvl w:ilvl="0" w:tplc="2CD66A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35ACF36">
      <w:start w:val="1"/>
      <w:numFmt w:val="lowerLetter"/>
      <w:lvlText w:val="%2."/>
      <w:lvlJc w:val="left"/>
      <w:pPr>
        <w:ind w:left="1440" w:hanging="360"/>
      </w:pPr>
    </w:lvl>
    <w:lvl w:ilvl="2" w:tplc="01E64B42" w:tentative="1">
      <w:start w:val="1"/>
      <w:numFmt w:val="lowerRoman"/>
      <w:lvlText w:val="%3."/>
      <w:lvlJc w:val="right"/>
      <w:pPr>
        <w:ind w:left="2160" w:hanging="180"/>
      </w:pPr>
    </w:lvl>
    <w:lvl w:ilvl="3" w:tplc="95D44B5E" w:tentative="1">
      <w:start w:val="1"/>
      <w:numFmt w:val="decimal"/>
      <w:lvlText w:val="%4."/>
      <w:lvlJc w:val="left"/>
      <w:pPr>
        <w:ind w:left="2880" w:hanging="360"/>
      </w:pPr>
    </w:lvl>
    <w:lvl w:ilvl="4" w:tplc="D85CFD74" w:tentative="1">
      <w:start w:val="1"/>
      <w:numFmt w:val="lowerLetter"/>
      <w:lvlText w:val="%5."/>
      <w:lvlJc w:val="left"/>
      <w:pPr>
        <w:ind w:left="3600" w:hanging="360"/>
      </w:pPr>
    </w:lvl>
    <w:lvl w:ilvl="5" w:tplc="D98EAA0C" w:tentative="1">
      <w:start w:val="1"/>
      <w:numFmt w:val="lowerRoman"/>
      <w:lvlText w:val="%6."/>
      <w:lvlJc w:val="right"/>
      <w:pPr>
        <w:ind w:left="4320" w:hanging="180"/>
      </w:pPr>
    </w:lvl>
    <w:lvl w:ilvl="6" w:tplc="FDC05784" w:tentative="1">
      <w:start w:val="1"/>
      <w:numFmt w:val="decimal"/>
      <w:lvlText w:val="%7."/>
      <w:lvlJc w:val="left"/>
      <w:pPr>
        <w:ind w:left="5040" w:hanging="360"/>
      </w:pPr>
    </w:lvl>
    <w:lvl w:ilvl="7" w:tplc="EA58EC78" w:tentative="1">
      <w:start w:val="1"/>
      <w:numFmt w:val="lowerLetter"/>
      <w:lvlText w:val="%8."/>
      <w:lvlJc w:val="left"/>
      <w:pPr>
        <w:ind w:left="5760" w:hanging="360"/>
      </w:pPr>
    </w:lvl>
    <w:lvl w:ilvl="8" w:tplc="462A06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347B8"/>
    <w:multiLevelType w:val="multilevel"/>
    <w:tmpl w:val="216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60D86"/>
    <w:multiLevelType w:val="hybridMultilevel"/>
    <w:tmpl w:val="1B503AEC"/>
    <w:lvl w:ilvl="0" w:tplc="041C296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23B65BB8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3B2E47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F6770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5A6BC7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D8EF8F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E3864B1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DB365BE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1C82320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FC46030"/>
    <w:multiLevelType w:val="hybridMultilevel"/>
    <w:tmpl w:val="CF5A625E"/>
    <w:lvl w:ilvl="0" w:tplc="23B8C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4E5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8AD7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5E1B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C6DE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2A1D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EA9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746D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3875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C4FC3"/>
    <w:multiLevelType w:val="hybridMultilevel"/>
    <w:tmpl w:val="6FD0D67A"/>
    <w:lvl w:ilvl="0" w:tplc="EA042A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5C6DC2" w:tentative="1">
      <w:start w:val="1"/>
      <w:numFmt w:val="lowerLetter"/>
      <w:lvlText w:val="%2."/>
      <w:lvlJc w:val="left"/>
      <w:pPr>
        <w:ind w:left="1440" w:hanging="360"/>
      </w:pPr>
    </w:lvl>
    <w:lvl w:ilvl="2" w:tplc="24CC0862" w:tentative="1">
      <w:start w:val="1"/>
      <w:numFmt w:val="lowerRoman"/>
      <w:lvlText w:val="%3."/>
      <w:lvlJc w:val="right"/>
      <w:pPr>
        <w:ind w:left="2160" w:hanging="180"/>
      </w:pPr>
    </w:lvl>
    <w:lvl w:ilvl="3" w:tplc="132A9A0C" w:tentative="1">
      <w:start w:val="1"/>
      <w:numFmt w:val="decimal"/>
      <w:lvlText w:val="%4."/>
      <w:lvlJc w:val="left"/>
      <w:pPr>
        <w:ind w:left="2880" w:hanging="360"/>
      </w:pPr>
    </w:lvl>
    <w:lvl w:ilvl="4" w:tplc="4E46273C" w:tentative="1">
      <w:start w:val="1"/>
      <w:numFmt w:val="lowerLetter"/>
      <w:lvlText w:val="%5."/>
      <w:lvlJc w:val="left"/>
      <w:pPr>
        <w:ind w:left="3600" w:hanging="360"/>
      </w:pPr>
    </w:lvl>
    <w:lvl w:ilvl="5" w:tplc="B74EC278" w:tentative="1">
      <w:start w:val="1"/>
      <w:numFmt w:val="lowerRoman"/>
      <w:lvlText w:val="%6."/>
      <w:lvlJc w:val="right"/>
      <w:pPr>
        <w:ind w:left="4320" w:hanging="180"/>
      </w:pPr>
    </w:lvl>
    <w:lvl w:ilvl="6" w:tplc="FD8C8FB0" w:tentative="1">
      <w:start w:val="1"/>
      <w:numFmt w:val="decimal"/>
      <w:lvlText w:val="%7."/>
      <w:lvlJc w:val="left"/>
      <w:pPr>
        <w:ind w:left="5040" w:hanging="360"/>
      </w:pPr>
    </w:lvl>
    <w:lvl w:ilvl="7" w:tplc="F9281846" w:tentative="1">
      <w:start w:val="1"/>
      <w:numFmt w:val="lowerLetter"/>
      <w:lvlText w:val="%8."/>
      <w:lvlJc w:val="left"/>
      <w:pPr>
        <w:ind w:left="5760" w:hanging="360"/>
      </w:pPr>
    </w:lvl>
    <w:lvl w:ilvl="8" w:tplc="ADE6BC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13564"/>
    <w:multiLevelType w:val="multilevel"/>
    <w:tmpl w:val="E2C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64E2C"/>
    <w:multiLevelType w:val="hybridMultilevel"/>
    <w:tmpl w:val="9766C516"/>
    <w:lvl w:ilvl="0" w:tplc="C6AE8E5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AE6D582" w:tentative="1">
      <w:start w:val="1"/>
      <w:numFmt w:val="lowerLetter"/>
      <w:lvlText w:val="%2."/>
      <w:lvlJc w:val="left"/>
      <w:pPr>
        <w:ind w:left="1788" w:hanging="360"/>
      </w:pPr>
    </w:lvl>
    <w:lvl w:ilvl="2" w:tplc="9BC44314" w:tentative="1">
      <w:start w:val="1"/>
      <w:numFmt w:val="lowerRoman"/>
      <w:lvlText w:val="%3."/>
      <w:lvlJc w:val="right"/>
      <w:pPr>
        <w:ind w:left="2508" w:hanging="180"/>
      </w:pPr>
    </w:lvl>
    <w:lvl w:ilvl="3" w:tplc="AAC2879E" w:tentative="1">
      <w:start w:val="1"/>
      <w:numFmt w:val="decimal"/>
      <w:lvlText w:val="%4."/>
      <w:lvlJc w:val="left"/>
      <w:pPr>
        <w:ind w:left="3228" w:hanging="360"/>
      </w:pPr>
    </w:lvl>
    <w:lvl w:ilvl="4" w:tplc="3F4CB57E" w:tentative="1">
      <w:start w:val="1"/>
      <w:numFmt w:val="lowerLetter"/>
      <w:lvlText w:val="%5."/>
      <w:lvlJc w:val="left"/>
      <w:pPr>
        <w:ind w:left="3948" w:hanging="360"/>
      </w:pPr>
    </w:lvl>
    <w:lvl w:ilvl="5" w:tplc="363CE370" w:tentative="1">
      <w:start w:val="1"/>
      <w:numFmt w:val="lowerRoman"/>
      <w:lvlText w:val="%6."/>
      <w:lvlJc w:val="right"/>
      <w:pPr>
        <w:ind w:left="4668" w:hanging="180"/>
      </w:pPr>
    </w:lvl>
    <w:lvl w:ilvl="6" w:tplc="E4F6478C" w:tentative="1">
      <w:start w:val="1"/>
      <w:numFmt w:val="decimal"/>
      <w:lvlText w:val="%7."/>
      <w:lvlJc w:val="left"/>
      <w:pPr>
        <w:ind w:left="5388" w:hanging="360"/>
      </w:pPr>
    </w:lvl>
    <w:lvl w:ilvl="7" w:tplc="553C5360" w:tentative="1">
      <w:start w:val="1"/>
      <w:numFmt w:val="lowerLetter"/>
      <w:lvlText w:val="%8."/>
      <w:lvlJc w:val="left"/>
      <w:pPr>
        <w:ind w:left="6108" w:hanging="360"/>
      </w:pPr>
    </w:lvl>
    <w:lvl w:ilvl="8" w:tplc="208E333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F561B2"/>
    <w:multiLevelType w:val="multilevel"/>
    <w:tmpl w:val="CC2AE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82750CF"/>
    <w:multiLevelType w:val="multilevel"/>
    <w:tmpl w:val="B2C8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A1077D"/>
    <w:multiLevelType w:val="hybridMultilevel"/>
    <w:tmpl w:val="3528AD0E"/>
    <w:lvl w:ilvl="0" w:tplc="FA981EC2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6C50B672" w:tentative="1">
      <w:start w:val="1"/>
      <w:numFmt w:val="lowerLetter"/>
      <w:lvlText w:val="%2."/>
      <w:lvlJc w:val="left"/>
      <w:pPr>
        <w:ind w:left="1440" w:hanging="360"/>
      </w:pPr>
    </w:lvl>
    <w:lvl w:ilvl="2" w:tplc="EB7CB6C0" w:tentative="1">
      <w:start w:val="1"/>
      <w:numFmt w:val="lowerRoman"/>
      <w:lvlText w:val="%3."/>
      <w:lvlJc w:val="right"/>
      <w:pPr>
        <w:ind w:left="2160" w:hanging="180"/>
      </w:pPr>
    </w:lvl>
    <w:lvl w:ilvl="3" w:tplc="69C65014" w:tentative="1">
      <w:start w:val="1"/>
      <w:numFmt w:val="decimal"/>
      <w:lvlText w:val="%4."/>
      <w:lvlJc w:val="left"/>
      <w:pPr>
        <w:ind w:left="2880" w:hanging="360"/>
      </w:pPr>
    </w:lvl>
    <w:lvl w:ilvl="4" w:tplc="94F4F578" w:tentative="1">
      <w:start w:val="1"/>
      <w:numFmt w:val="lowerLetter"/>
      <w:lvlText w:val="%5."/>
      <w:lvlJc w:val="left"/>
      <w:pPr>
        <w:ind w:left="3600" w:hanging="360"/>
      </w:pPr>
    </w:lvl>
    <w:lvl w:ilvl="5" w:tplc="92682394" w:tentative="1">
      <w:start w:val="1"/>
      <w:numFmt w:val="lowerRoman"/>
      <w:lvlText w:val="%6."/>
      <w:lvlJc w:val="right"/>
      <w:pPr>
        <w:ind w:left="4320" w:hanging="180"/>
      </w:pPr>
    </w:lvl>
    <w:lvl w:ilvl="6" w:tplc="29F60BA4" w:tentative="1">
      <w:start w:val="1"/>
      <w:numFmt w:val="decimal"/>
      <w:lvlText w:val="%7."/>
      <w:lvlJc w:val="left"/>
      <w:pPr>
        <w:ind w:left="5040" w:hanging="360"/>
      </w:pPr>
    </w:lvl>
    <w:lvl w:ilvl="7" w:tplc="D6C27616" w:tentative="1">
      <w:start w:val="1"/>
      <w:numFmt w:val="lowerLetter"/>
      <w:lvlText w:val="%8."/>
      <w:lvlJc w:val="left"/>
      <w:pPr>
        <w:ind w:left="5760" w:hanging="360"/>
      </w:pPr>
    </w:lvl>
    <w:lvl w:ilvl="8" w:tplc="BEE6F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C46F0"/>
    <w:multiLevelType w:val="hybridMultilevel"/>
    <w:tmpl w:val="F1F6F502"/>
    <w:lvl w:ilvl="0" w:tplc="772A2AFE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C0B0D4B8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1CA429EC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A3BE5C6A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ADB2F6B6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6292009C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AC30349C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8AF44116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7C3C9CEA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3" w15:restartNumberingAfterBreak="0">
    <w:nsid w:val="4FB81C96"/>
    <w:multiLevelType w:val="hybridMultilevel"/>
    <w:tmpl w:val="BC685C14"/>
    <w:lvl w:ilvl="0" w:tplc="BE7E94B8">
      <w:start w:val="1"/>
      <w:numFmt w:val="lowerLetter"/>
      <w:lvlText w:val="%1)"/>
      <w:lvlJc w:val="left"/>
      <w:pPr>
        <w:ind w:left="720" w:hanging="360"/>
      </w:pPr>
    </w:lvl>
    <w:lvl w:ilvl="1" w:tplc="03400008" w:tentative="1">
      <w:start w:val="1"/>
      <w:numFmt w:val="lowerLetter"/>
      <w:lvlText w:val="%2."/>
      <w:lvlJc w:val="left"/>
      <w:pPr>
        <w:ind w:left="1440" w:hanging="360"/>
      </w:pPr>
    </w:lvl>
    <w:lvl w:ilvl="2" w:tplc="72106290" w:tentative="1">
      <w:start w:val="1"/>
      <w:numFmt w:val="lowerRoman"/>
      <w:lvlText w:val="%3."/>
      <w:lvlJc w:val="right"/>
      <w:pPr>
        <w:ind w:left="2160" w:hanging="180"/>
      </w:pPr>
    </w:lvl>
    <w:lvl w:ilvl="3" w:tplc="9F7CC2E0" w:tentative="1">
      <w:start w:val="1"/>
      <w:numFmt w:val="decimal"/>
      <w:lvlText w:val="%4."/>
      <w:lvlJc w:val="left"/>
      <w:pPr>
        <w:ind w:left="2880" w:hanging="360"/>
      </w:pPr>
    </w:lvl>
    <w:lvl w:ilvl="4" w:tplc="B8763EE8" w:tentative="1">
      <w:start w:val="1"/>
      <w:numFmt w:val="lowerLetter"/>
      <w:lvlText w:val="%5."/>
      <w:lvlJc w:val="left"/>
      <w:pPr>
        <w:ind w:left="3600" w:hanging="360"/>
      </w:pPr>
    </w:lvl>
    <w:lvl w:ilvl="5" w:tplc="C5E46876" w:tentative="1">
      <w:start w:val="1"/>
      <w:numFmt w:val="lowerRoman"/>
      <w:lvlText w:val="%6."/>
      <w:lvlJc w:val="right"/>
      <w:pPr>
        <w:ind w:left="4320" w:hanging="180"/>
      </w:pPr>
    </w:lvl>
    <w:lvl w:ilvl="6" w:tplc="DE24C408" w:tentative="1">
      <w:start w:val="1"/>
      <w:numFmt w:val="decimal"/>
      <w:lvlText w:val="%7."/>
      <w:lvlJc w:val="left"/>
      <w:pPr>
        <w:ind w:left="5040" w:hanging="360"/>
      </w:pPr>
    </w:lvl>
    <w:lvl w:ilvl="7" w:tplc="E07ED00C" w:tentative="1">
      <w:start w:val="1"/>
      <w:numFmt w:val="lowerLetter"/>
      <w:lvlText w:val="%8."/>
      <w:lvlJc w:val="left"/>
      <w:pPr>
        <w:ind w:left="5760" w:hanging="360"/>
      </w:pPr>
    </w:lvl>
    <w:lvl w:ilvl="8" w:tplc="1750D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93188"/>
    <w:multiLevelType w:val="multilevel"/>
    <w:tmpl w:val="C59437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CC221C8"/>
    <w:multiLevelType w:val="hybridMultilevel"/>
    <w:tmpl w:val="E8B2AA58"/>
    <w:lvl w:ilvl="0" w:tplc="CAA0E9C2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345E543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30C721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39643B0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A682AC2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8E2616E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8741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DF6986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0A64910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FBE15A5"/>
    <w:multiLevelType w:val="hybridMultilevel"/>
    <w:tmpl w:val="0A48D176"/>
    <w:lvl w:ilvl="0" w:tplc="4A0C0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8E1D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0CE1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EE24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8D9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BE11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70E4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8E2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0046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1060C"/>
    <w:multiLevelType w:val="hybridMultilevel"/>
    <w:tmpl w:val="D58E3CBC"/>
    <w:lvl w:ilvl="0" w:tplc="14C64FF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314653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C4A0C476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52C4142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1D29D0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AF8C77A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2BC994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C72EE64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D94B5F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324087A"/>
    <w:multiLevelType w:val="multilevel"/>
    <w:tmpl w:val="3FB45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B91AD3"/>
    <w:multiLevelType w:val="multilevel"/>
    <w:tmpl w:val="A79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78767E"/>
    <w:multiLevelType w:val="multilevel"/>
    <w:tmpl w:val="182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ED21D2"/>
    <w:multiLevelType w:val="hybridMultilevel"/>
    <w:tmpl w:val="C832A7D4"/>
    <w:lvl w:ilvl="0" w:tplc="376C73C4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8078E18E" w:tentative="1">
      <w:start w:val="1"/>
      <w:numFmt w:val="lowerLetter"/>
      <w:lvlText w:val="%2."/>
      <w:lvlJc w:val="left"/>
      <w:pPr>
        <w:ind w:left="1440" w:hanging="360"/>
      </w:pPr>
    </w:lvl>
    <w:lvl w:ilvl="2" w:tplc="A6627648" w:tentative="1">
      <w:start w:val="1"/>
      <w:numFmt w:val="lowerRoman"/>
      <w:lvlText w:val="%3."/>
      <w:lvlJc w:val="right"/>
      <w:pPr>
        <w:ind w:left="2160" w:hanging="180"/>
      </w:pPr>
    </w:lvl>
    <w:lvl w:ilvl="3" w:tplc="06263ED2" w:tentative="1">
      <w:start w:val="1"/>
      <w:numFmt w:val="decimal"/>
      <w:lvlText w:val="%4."/>
      <w:lvlJc w:val="left"/>
      <w:pPr>
        <w:ind w:left="2880" w:hanging="360"/>
      </w:pPr>
    </w:lvl>
    <w:lvl w:ilvl="4" w:tplc="8B7C9FC4" w:tentative="1">
      <w:start w:val="1"/>
      <w:numFmt w:val="lowerLetter"/>
      <w:lvlText w:val="%5."/>
      <w:lvlJc w:val="left"/>
      <w:pPr>
        <w:ind w:left="3600" w:hanging="360"/>
      </w:pPr>
    </w:lvl>
    <w:lvl w:ilvl="5" w:tplc="CBD2F04E" w:tentative="1">
      <w:start w:val="1"/>
      <w:numFmt w:val="lowerRoman"/>
      <w:lvlText w:val="%6."/>
      <w:lvlJc w:val="right"/>
      <w:pPr>
        <w:ind w:left="4320" w:hanging="180"/>
      </w:pPr>
    </w:lvl>
    <w:lvl w:ilvl="6" w:tplc="6AE8BC5E" w:tentative="1">
      <w:start w:val="1"/>
      <w:numFmt w:val="decimal"/>
      <w:lvlText w:val="%7."/>
      <w:lvlJc w:val="left"/>
      <w:pPr>
        <w:ind w:left="5040" w:hanging="360"/>
      </w:pPr>
    </w:lvl>
    <w:lvl w:ilvl="7" w:tplc="0870085A" w:tentative="1">
      <w:start w:val="1"/>
      <w:numFmt w:val="lowerLetter"/>
      <w:lvlText w:val="%8."/>
      <w:lvlJc w:val="left"/>
      <w:pPr>
        <w:ind w:left="5760" w:hanging="360"/>
      </w:pPr>
    </w:lvl>
    <w:lvl w:ilvl="8" w:tplc="BC8E14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F345D"/>
    <w:multiLevelType w:val="multilevel"/>
    <w:tmpl w:val="BE509B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5197384">
    <w:abstractNumId w:val="17"/>
  </w:num>
  <w:num w:numId="2" w16cid:durableId="1850219470">
    <w:abstractNumId w:val="15"/>
  </w:num>
  <w:num w:numId="3" w16cid:durableId="354309812">
    <w:abstractNumId w:val="12"/>
  </w:num>
  <w:num w:numId="4" w16cid:durableId="1205367567">
    <w:abstractNumId w:val="6"/>
  </w:num>
  <w:num w:numId="5" w16cid:durableId="1135872361">
    <w:abstractNumId w:val="8"/>
  </w:num>
  <w:num w:numId="6" w16cid:durableId="514537689">
    <w:abstractNumId w:val="5"/>
  </w:num>
  <w:num w:numId="7" w16cid:durableId="1267080670">
    <w:abstractNumId w:val="16"/>
  </w:num>
  <w:num w:numId="8" w16cid:durableId="1032268533">
    <w:abstractNumId w:val="1"/>
  </w:num>
  <w:num w:numId="9" w16cid:durableId="253899262">
    <w:abstractNumId w:val="2"/>
  </w:num>
  <w:num w:numId="10" w16cid:durableId="402603025">
    <w:abstractNumId w:val="13"/>
  </w:num>
  <w:num w:numId="11" w16cid:durableId="1067147298">
    <w:abstractNumId w:val="18"/>
  </w:num>
  <w:num w:numId="12" w16cid:durableId="1466703233">
    <w:abstractNumId w:val="22"/>
  </w:num>
  <w:num w:numId="13" w16cid:durableId="616720197">
    <w:abstractNumId w:val="9"/>
  </w:num>
  <w:num w:numId="14" w16cid:durableId="1614047732">
    <w:abstractNumId w:val="4"/>
  </w:num>
  <w:num w:numId="15" w16cid:durableId="1575116787">
    <w:abstractNumId w:val="21"/>
  </w:num>
  <w:num w:numId="16" w16cid:durableId="1544978401">
    <w:abstractNumId w:val="14"/>
  </w:num>
  <w:num w:numId="17" w16cid:durableId="647172038">
    <w:abstractNumId w:val="11"/>
  </w:num>
  <w:num w:numId="18" w16cid:durableId="1390956397">
    <w:abstractNumId w:val="3"/>
  </w:num>
  <w:num w:numId="19" w16cid:durableId="903297903">
    <w:abstractNumId w:val="7"/>
  </w:num>
  <w:num w:numId="20" w16cid:durableId="465584048">
    <w:abstractNumId w:val="0"/>
  </w:num>
  <w:num w:numId="21" w16cid:durableId="1491600957">
    <w:abstractNumId w:val="19"/>
  </w:num>
  <w:num w:numId="22" w16cid:durableId="1781991043">
    <w:abstractNumId w:val="10"/>
  </w:num>
  <w:num w:numId="23" w16cid:durableId="11908732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27"/>
    <w:rsid w:val="00013A14"/>
    <w:rsid w:val="0002667C"/>
    <w:rsid w:val="00027313"/>
    <w:rsid w:val="00030939"/>
    <w:rsid w:val="000372B8"/>
    <w:rsid w:val="000448EE"/>
    <w:rsid w:val="00045FC1"/>
    <w:rsid w:val="00051D98"/>
    <w:rsid w:val="00061EEC"/>
    <w:rsid w:val="000648FE"/>
    <w:rsid w:val="000658E8"/>
    <w:rsid w:val="00067289"/>
    <w:rsid w:val="00072A12"/>
    <w:rsid w:val="00072E06"/>
    <w:rsid w:val="00077470"/>
    <w:rsid w:val="0008192A"/>
    <w:rsid w:val="00082456"/>
    <w:rsid w:val="00087C77"/>
    <w:rsid w:val="0009299D"/>
    <w:rsid w:val="000B5A83"/>
    <w:rsid w:val="000C5A4C"/>
    <w:rsid w:val="000C69F7"/>
    <w:rsid w:val="000D3E6B"/>
    <w:rsid w:val="000E05C5"/>
    <w:rsid w:val="000E2FBD"/>
    <w:rsid w:val="000E3D29"/>
    <w:rsid w:val="000E459B"/>
    <w:rsid w:val="000E667F"/>
    <w:rsid w:val="000F2217"/>
    <w:rsid w:val="000F3147"/>
    <w:rsid w:val="000F3631"/>
    <w:rsid w:val="0010067F"/>
    <w:rsid w:val="00103E1F"/>
    <w:rsid w:val="00112A2B"/>
    <w:rsid w:val="00112E7B"/>
    <w:rsid w:val="001152CF"/>
    <w:rsid w:val="0012191F"/>
    <w:rsid w:val="001252CD"/>
    <w:rsid w:val="00127F77"/>
    <w:rsid w:val="00135A0C"/>
    <w:rsid w:val="00135D90"/>
    <w:rsid w:val="0013626D"/>
    <w:rsid w:val="00137FC9"/>
    <w:rsid w:val="00144430"/>
    <w:rsid w:val="001446CF"/>
    <w:rsid w:val="00145DC2"/>
    <w:rsid w:val="0015484D"/>
    <w:rsid w:val="00154854"/>
    <w:rsid w:val="00157C1B"/>
    <w:rsid w:val="00157CAB"/>
    <w:rsid w:val="00170D5E"/>
    <w:rsid w:val="001718DE"/>
    <w:rsid w:val="0017288F"/>
    <w:rsid w:val="001734C6"/>
    <w:rsid w:val="00174694"/>
    <w:rsid w:val="00182852"/>
    <w:rsid w:val="0018416F"/>
    <w:rsid w:val="0019476D"/>
    <w:rsid w:val="0019563A"/>
    <w:rsid w:val="001A0365"/>
    <w:rsid w:val="001A2880"/>
    <w:rsid w:val="001A3BB1"/>
    <w:rsid w:val="001A6E32"/>
    <w:rsid w:val="001C7AE2"/>
    <w:rsid w:val="001E039C"/>
    <w:rsid w:val="001F2F48"/>
    <w:rsid w:val="00202C9B"/>
    <w:rsid w:val="00204A20"/>
    <w:rsid w:val="00210F85"/>
    <w:rsid w:val="00212B41"/>
    <w:rsid w:val="002145DE"/>
    <w:rsid w:val="002146D5"/>
    <w:rsid w:val="0022204E"/>
    <w:rsid w:val="002230AE"/>
    <w:rsid w:val="0023038A"/>
    <w:rsid w:val="00230CD2"/>
    <w:rsid w:val="002345C2"/>
    <w:rsid w:val="00236625"/>
    <w:rsid w:val="002447EF"/>
    <w:rsid w:val="0024527E"/>
    <w:rsid w:val="00247F36"/>
    <w:rsid w:val="002509DF"/>
    <w:rsid w:val="002554E4"/>
    <w:rsid w:val="00257FDB"/>
    <w:rsid w:val="00266E4A"/>
    <w:rsid w:val="0026744F"/>
    <w:rsid w:val="00271622"/>
    <w:rsid w:val="002744F0"/>
    <w:rsid w:val="00275684"/>
    <w:rsid w:val="00276904"/>
    <w:rsid w:val="00281D2C"/>
    <w:rsid w:val="0028205B"/>
    <w:rsid w:val="00290193"/>
    <w:rsid w:val="00292928"/>
    <w:rsid w:val="00296FEA"/>
    <w:rsid w:val="002A1CA5"/>
    <w:rsid w:val="002A2EE8"/>
    <w:rsid w:val="002A32D3"/>
    <w:rsid w:val="002A684B"/>
    <w:rsid w:val="002B3C28"/>
    <w:rsid w:val="002B6A97"/>
    <w:rsid w:val="002D3DB4"/>
    <w:rsid w:val="002E2A41"/>
    <w:rsid w:val="002E584D"/>
    <w:rsid w:val="002E62CA"/>
    <w:rsid w:val="002F237D"/>
    <w:rsid w:val="002F7280"/>
    <w:rsid w:val="00303EBE"/>
    <w:rsid w:val="00310A00"/>
    <w:rsid w:val="003118E2"/>
    <w:rsid w:val="00314384"/>
    <w:rsid w:val="00314A6B"/>
    <w:rsid w:val="00322306"/>
    <w:rsid w:val="0032777E"/>
    <w:rsid w:val="00331C40"/>
    <w:rsid w:val="003362F0"/>
    <w:rsid w:val="00336534"/>
    <w:rsid w:val="00336654"/>
    <w:rsid w:val="00337393"/>
    <w:rsid w:val="00345824"/>
    <w:rsid w:val="00371242"/>
    <w:rsid w:val="00371B68"/>
    <w:rsid w:val="003807A1"/>
    <w:rsid w:val="00380D53"/>
    <w:rsid w:val="003829DF"/>
    <w:rsid w:val="003857F1"/>
    <w:rsid w:val="0038681D"/>
    <w:rsid w:val="00387FFE"/>
    <w:rsid w:val="003958F3"/>
    <w:rsid w:val="003B1F9E"/>
    <w:rsid w:val="003B341E"/>
    <w:rsid w:val="003C371B"/>
    <w:rsid w:val="003C556A"/>
    <w:rsid w:val="003C68AD"/>
    <w:rsid w:val="003D1EB6"/>
    <w:rsid w:val="003D5D58"/>
    <w:rsid w:val="003E0E9A"/>
    <w:rsid w:val="003E1235"/>
    <w:rsid w:val="003E152E"/>
    <w:rsid w:val="003E41B2"/>
    <w:rsid w:val="003E5E5F"/>
    <w:rsid w:val="003F09BE"/>
    <w:rsid w:val="003F416F"/>
    <w:rsid w:val="003F5145"/>
    <w:rsid w:val="00406D87"/>
    <w:rsid w:val="0040780F"/>
    <w:rsid w:val="00407E97"/>
    <w:rsid w:val="00410025"/>
    <w:rsid w:val="0041084D"/>
    <w:rsid w:val="00410CA5"/>
    <w:rsid w:val="00412C7A"/>
    <w:rsid w:val="004135F7"/>
    <w:rsid w:val="00414277"/>
    <w:rsid w:val="00417813"/>
    <w:rsid w:val="004244DD"/>
    <w:rsid w:val="00426ACF"/>
    <w:rsid w:val="00427532"/>
    <w:rsid w:val="00432EC8"/>
    <w:rsid w:val="00437E88"/>
    <w:rsid w:val="00442959"/>
    <w:rsid w:val="00444465"/>
    <w:rsid w:val="00446F8E"/>
    <w:rsid w:val="0045120B"/>
    <w:rsid w:val="00454ADD"/>
    <w:rsid w:val="00461F5E"/>
    <w:rsid w:val="0046332A"/>
    <w:rsid w:val="004657D5"/>
    <w:rsid w:val="00466A4E"/>
    <w:rsid w:val="00474BE3"/>
    <w:rsid w:val="00476E15"/>
    <w:rsid w:val="004839AF"/>
    <w:rsid w:val="00486459"/>
    <w:rsid w:val="00492BA5"/>
    <w:rsid w:val="004A0DD8"/>
    <w:rsid w:val="004B1AE7"/>
    <w:rsid w:val="004B49A5"/>
    <w:rsid w:val="004C0926"/>
    <w:rsid w:val="004C38A0"/>
    <w:rsid w:val="004C6B16"/>
    <w:rsid w:val="004D683D"/>
    <w:rsid w:val="004E056C"/>
    <w:rsid w:val="004E2138"/>
    <w:rsid w:val="004E5850"/>
    <w:rsid w:val="004E5E97"/>
    <w:rsid w:val="004E681A"/>
    <w:rsid w:val="004F0A81"/>
    <w:rsid w:val="004F0E2C"/>
    <w:rsid w:val="004F4A23"/>
    <w:rsid w:val="004F549A"/>
    <w:rsid w:val="004F7E41"/>
    <w:rsid w:val="005013C5"/>
    <w:rsid w:val="0050292D"/>
    <w:rsid w:val="00504477"/>
    <w:rsid w:val="00504AB7"/>
    <w:rsid w:val="00505302"/>
    <w:rsid w:val="00524E3A"/>
    <w:rsid w:val="00525C12"/>
    <w:rsid w:val="00535DEB"/>
    <w:rsid w:val="0053621A"/>
    <w:rsid w:val="00537703"/>
    <w:rsid w:val="00541E8E"/>
    <w:rsid w:val="00542689"/>
    <w:rsid w:val="00545D64"/>
    <w:rsid w:val="00552AB3"/>
    <w:rsid w:val="00554BA9"/>
    <w:rsid w:val="005555BD"/>
    <w:rsid w:val="005602BD"/>
    <w:rsid w:val="00560612"/>
    <w:rsid w:val="0056267A"/>
    <w:rsid w:val="00563F14"/>
    <w:rsid w:val="005643E9"/>
    <w:rsid w:val="00565A85"/>
    <w:rsid w:val="00565A96"/>
    <w:rsid w:val="0057658E"/>
    <w:rsid w:val="005836E3"/>
    <w:rsid w:val="0058593E"/>
    <w:rsid w:val="0058784A"/>
    <w:rsid w:val="00590E00"/>
    <w:rsid w:val="00590F96"/>
    <w:rsid w:val="005A79B8"/>
    <w:rsid w:val="005B397E"/>
    <w:rsid w:val="005B7A75"/>
    <w:rsid w:val="005C021E"/>
    <w:rsid w:val="005C1DD2"/>
    <w:rsid w:val="005C5CF8"/>
    <w:rsid w:val="005D2855"/>
    <w:rsid w:val="005D3FF8"/>
    <w:rsid w:val="005D6359"/>
    <w:rsid w:val="005D765E"/>
    <w:rsid w:val="005E1E94"/>
    <w:rsid w:val="005E24ED"/>
    <w:rsid w:val="005E3842"/>
    <w:rsid w:val="005F080D"/>
    <w:rsid w:val="005F1B52"/>
    <w:rsid w:val="005F3625"/>
    <w:rsid w:val="005F3958"/>
    <w:rsid w:val="005F4517"/>
    <w:rsid w:val="00600825"/>
    <w:rsid w:val="0060323C"/>
    <w:rsid w:val="006062BB"/>
    <w:rsid w:val="006105C8"/>
    <w:rsid w:val="00610C1A"/>
    <w:rsid w:val="00613EC4"/>
    <w:rsid w:val="00615F96"/>
    <w:rsid w:val="00620874"/>
    <w:rsid w:val="006219C4"/>
    <w:rsid w:val="00622B90"/>
    <w:rsid w:val="006304C0"/>
    <w:rsid w:val="00633806"/>
    <w:rsid w:val="006402D9"/>
    <w:rsid w:val="006429A7"/>
    <w:rsid w:val="0064313E"/>
    <w:rsid w:val="006434E7"/>
    <w:rsid w:val="006468F3"/>
    <w:rsid w:val="0065015D"/>
    <w:rsid w:val="00650AFB"/>
    <w:rsid w:val="00656EB5"/>
    <w:rsid w:val="0066012B"/>
    <w:rsid w:val="006669C9"/>
    <w:rsid w:val="00670338"/>
    <w:rsid w:val="006725F4"/>
    <w:rsid w:val="006768D5"/>
    <w:rsid w:val="00677CA3"/>
    <w:rsid w:val="00684408"/>
    <w:rsid w:val="00690A43"/>
    <w:rsid w:val="00691FC7"/>
    <w:rsid w:val="00697AEA"/>
    <w:rsid w:val="006A08CC"/>
    <w:rsid w:val="006A187C"/>
    <w:rsid w:val="006B174A"/>
    <w:rsid w:val="006B2B13"/>
    <w:rsid w:val="006C349E"/>
    <w:rsid w:val="006C4BF4"/>
    <w:rsid w:val="006C54F6"/>
    <w:rsid w:val="006D14A0"/>
    <w:rsid w:val="006D48DE"/>
    <w:rsid w:val="006E08CD"/>
    <w:rsid w:val="006E36A4"/>
    <w:rsid w:val="006E4AC6"/>
    <w:rsid w:val="006E7130"/>
    <w:rsid w:val="006F1BDA"/>
    <w:rsid w:val="006F2A0B"/>
    <w:rsid w:val="006F3681"/>
    <w:rsid w:val="006F5246"/>
    <w:rsid w:val="006F6366"/>
    <w:rsid w:val="006F78E6"/>
    <w:rsid w:val="00700CB5"/>
    <w:rsid w:val="00701BC8"/>
    <w:rsid w:val="00707C64"/>
    <w:rsid w:val="007209F0"/>
    <w:rsid w:val="00720C4D"/>
    <w:rsid w:val="00724D2F"/>
    <w:rsid w:val="0072618F"/>
    <w:rsid w:val="007266AA"/>
    <w:rsid w:val="007318CB"/>
    <w:rsid w:val="00740A4F"/>
    <w:rsid w:val="00745981"/>
    <w:rsid w:val="00752474"/>
    <w:rsid w:val="00754C40"/>
    <w:rsid w:val="00754D87"/>
    <w:rsid w:val="0075605E"/>
    <w:rsid w:val="0076209A"/>
    <w:rsid w:val="007708EB"/>
    <w:rsid w:val="00771692"/>
    <w:rsid w:val="00774B03"/>
    <w:rsid w:val="00774FC9"/>
    <w:rsid w:val="007752A5"/>
    <w:rsid w:val="00780B3F"/>
    <w:rsid w:val="007834BF"/>
    <w:rsid w:val="00787EBB"/>
    <w:rsid w:val="0079306D"/>
    <w:rsid w:val="00795F96"/>
    <w:rsid w:val="00796AD7"/>
    <w:rsid w:val="007A3BD2"/>
    <w:rsid w:val="007A7A7D"/>
    <w:rsid w:val="007B0771"/>
    <w:rsid w:val="007B2921"/>
    <w:rsid w:val="007B3014"/>
    <w:rsid w:val="007B64C9"/>
    <w:rsid w:val="007C0708"/>
    <w:rsid w:val="007C51B3"/>
    <w:rsid w:val="007C535B"/>
    <w:rsid w:val="007C6ABB"/>
    <w:rsid w:val="007D22F6"/>
    <w:rsid w:val="007E2309"/>
    <w:rsid w:val="007F08C8"/>
    <w:rsid w:val="007F3231"/>
    <w:rsid w:val="007F4375"/>
    <w:rsid w:val="007F78C0"/>
    <w:rsid w:val="00807DAF"/>
    <w:rsid w:val="008115EC"/>
    <w:rsid w:val="0081298F"/>
    <w:rsid w:val="00812C63"/>
    <w:rsid w:val="00815301"/>
    <w:rsid w:val="008166EB"/>
    <w:rsid w:val="00817B9F"/>
    <w:rsid w:val="00821567"/>
    <w:rsid w:val="00827A4F"/>
    <w:rsid w:val="00830C61"/>
    <w:rsid w:val="00841A3C"/>
    <w:rsid w:val="00845772"/>
    <w:rsid w:val="00850E71"/>
    <w:rsid w:val="00851AE5"/>
    <w:rsid w:val="008539E0"/>
    <w:rsid w:val="00861C4F"/>
    <w:rsid w:val="008661F4"/>
    <w:rsid w:val="0086723E"/>
    <w:rsid w:val="00867B15"/>
    <w:rsid w:val="00870EB0"/>
    <w:rsid w:val="008750B1"/>
    <w:rsid w:val="00877013"/>
    <w:rsid w:val="008775ED"/>
    <w:rsid w:val="00883F4F"/>
    <w:rsid w:val="00885314"/>
    <w:rsid w:val="008A3EE0"/>
    <w:rsid w:val="008A450A"/>
    <w:rsid w:val="008A5DFB"/>
    <w:rsid w:val="008B401D"/>
    <w:rsid w:val="008B470E"/>
    <w:rsid w:val="008B48D3"/>
    <w:rsid w:val="008B6515"/>
    <w:rsid w:val="008C04BB"/>
    <w:rsid w:val="008C2750"/>
    <w:rsid w:val="008E1AA6"/>
    <w:rsid w:val="008E713B"/>
    <w:rsid w:val="008F1132"/>
    <w:rsid w:val="008F3713"/>
    <w:rsid w:val="008F60E0"/>
    <w:rsid w:val="00902913"/>
    <w:rsid w:val="00903059"/>
    <w:rsid w:val="009100CB"/>
    <w:rsid w:val="00911BDE"/>
    <w:rsid w:val="0092689E"/>
    <w:rsid w:val="00932977"/>
    <w:rsid w:val="00935AD1"/>
    <w:rsid w:val="00940DA6"/>
    <w:rsid w:val="0094113C"/>
    <w:rsid w:val="00941DBC"/>
    <w:rsid w:val="0094532E"/>
    <w:rsid w:val="00946223"/>
    <w:rsid w:val="00950950"/>
    <w:rsid w:val="00952867"/>
    <w:rsid w:val="00952B7C"/>
    <w:rsid w:val="009531AA"/>
    <w:rsid w:val="009538DB"/>
    <w:rsid w:val="00963B0D"/>
    <w:rsid w:val="00965D44"/>
    <w:rsid w:val="00967687"/>
    <w:rsid w:val="00970571"/>
    <w:rsid w:val="00973F18"/>
    <w:rsid w:val="0097752C"/>
    <w:rsid w:val="00983D43"/>
    <w:rsid w:val="00985884"/>
    <w:rsid w:val="00996BF4"/>
    <w:rsid w:val="009A497C"/>
    <w:rsid w:val="009A6EC4"/>
    <w:rsid w:val="009A7171"/>
    <w:rsid w:val="009B333B"/>
    <w:rsid w:val="009C48A4"/>
    <w:rsid w:val="009C4CA3"/>
    <w:rsid w:val="009C63F4"/>
    <w:rsid w:val="009D4DBE"/>
    <w:rsid w:val="009D7219"/>
    <w:rsid w:val="009E0E36"/>
    <w:rsid w:val="009E106B"/>
    <w:rsid w:val="009E2550"/>
    <w:rsid w:val="009E255D"/>
    <w:rsid w:val="009F4662"/>
    <w:rsid w:val="00A00267"/>
    <w:rsid w:val="00A02F04"/>
    <w:rsid w:val="00A0699A"/>
    <w:rsid w:val="00A0745D"/>
    <w:rsid w:val="00A07F24"/>
    <w:rsid w:val="00A13DFA"/>
    <w:rsid w:val="00A20924"/>
    <w:rsid w:val="00A24977"/>
    <w:rsid w:val="00A25D3C"/>
    <w:rsid w:val="00A26566"/>
    <w:rsid w:val="00A30FED"/>
    <w:rsid w:val="00A33C89"/>
    <w:rsid w:val="00A47215"/>
    <w:rsid w:val="00A47F0A"/>
    <w:rsid w:val="00A54981"/>
    <w:rsid w:val="00A55649"/>
    <w:rsid w:val="00A56839"/>
    <w:rsid w:val="00A61EDB"/>
    <w:rsid w:val="00A64188"/>
    <w:rsid w:val="00A70978"/>
    <w:rsid w:val="00A7423F"/>
    <w:rsid w:val="00A74840"/>
    <w:rsid w:val="00A77F04"/>
    <w:rsid w:val="00A8259E"/>
    <w:rsid w:val="00A84328"/>
    <w:rsid w:val="00A84BB8"/>
    <w:rsid w:val="00A85D88"/>
    <w:rsid w:val="00A917AA"/>
    <w:rsid w:val="00A95C91"/>
    <w:rsid w:val="00AA4937"/>
    <w:rsid w:val="00AB2D80"/>
    <w:rsid w:val="00AB5158"/>
    <w:rsid w:val="00AB5C28"/>
    <w:rsid w:val="00AC33B0"/>
    <w:rsid w:val="00AC6312"/>
    <w:rsid w:val="00AD0175"/>
    <w:rsid w:val="00AD4861"/>
    <w:rsid w:val="00AD639A"/>
    <w:rsid w:val="00AD6CC7"/>
    <w:rsid w:val="00AE0842"/>
    <w:rsid w:val="00AE24BF"/>
    <w:rsid w:val="00AE2722"/>
    <w:rsid w:val="00AE45C0"/>
    <w:rsid w:val="00AE51D3"/>
    <w:rsid w:val="00AE71FB"/>
    <w:rsid w:val="00AF2385"/>
    <w:rsid w:val="00AF2453"/>
    <w:rsid w:val="00B00687"/>
    <w:rsid w:val="00B011F8"/>
    <w:rsid w:val="00B01B8E"/>
    <w:rsid w:val="00B03E72"/>
    <w:rsid w:val="00B04EF4"/>
    <w:rsid w:val="00B2129D"/>
    <w:rsid w:val="00B21A0A"/>
    <w:rsid w:val="00B22FA9"/>
    <w:rsid w:val="00B23969"/>
    <w:rsid w:val="00B2463F"/>
    <w:rsid w:val="00B24CFC"/>
    <w:rsid w:val="00B26808"/>
    <w:rsid w:val="00B3447E"/>
    <w:rsid w:val="00B36AA8"/>
    <w:rsid w:val="00B41B0A"/>
    <w:rsid w:val="00B42778"/>
    <w:rsid w:val="00B452E7"/>
    <w:rsid w:val="00B478F5"/>
    <w:rsid w:val="00B5131C"/>
    <w:rsid w:val="00B51749"/>
    <w:rsid w:val="00B64CDF"/>
    <w:rsid w:val="00B701A5"/>
    <w:rsid w:val="00B708A8"/>
    <w:rsid w:val="00B7582D"/>
    <w:rsid w:val="00B75851"/>
    <w:rsid w:val="00B80AAA"/>
    <w:rsid w:val="00B82A65"/>
    <w:rsid w:val="00B846CD"/>
    <w:rsid w:val="00B862BE"/>
    <w:rsid w:val="00B91F9B"/>
    <w:rsid w:val="00B94E6E"/>
    <w:rsid w:val="00B9677C"/>
    <w:rsid w:val="00BA3D44"/>
    <w:rsid w:val="00BA4525"/>
    <w:rsid w:val="00BB1504"/>
    <w:rsid w:val="00BB71FB"/>
    <w:rsid w:val="00BB75F3"/>
    <w:rsid w:val="00BC0836"/>
    <w:rsid w:val="00BC2485"/>
    <w:rsid w:val="00BC4996"/>
    <w:rsid w:val="00BD20F1"/>
    <w:rsid w:val="00BD4C0E"/>
    <w:rsid w:val="00BD602C"/>
    <w:rsid w:val="00BD64D4"/>
    <w:rsid w:val="00BD6C8A"/>
    <w:rsid w:val="00BE7B21"/>
    <w:rsid w:val="00BF039B"/>
    <w:rsid w:val="00BF1EFC"/>
    <w:rsid w:val="00BF5E8F"/>
    <w:rsid w:val="00C02323"/>
    <w:rsid w:val="00C03ADE"/>
    <w:rsid w:val="00C048AE"/>
    <w:rsid w:val="00C04929"/>
    <w:rsid w:val="00C04EA9"/>
    <w:rsid w:val="00C13B09"/>
    <w:rsid w:val="00C272CD"/>
    <w:rsid w:val="00C3661D"/>
    <w:rsid w:val="00C369ED"/>
    <w:rsid w:val="00C451AB"/>
    <w:rsid w:val="00C467B9"/>
    <w:rsid w:val="00C5011E"/>
    <w:rsid w:val="00C51DCF"/>
    <w:rsid w:val="00C52BBD"/>
    <w:rsid w:val="00C53028"/>
    <w:rsid w:val="00C551A1"/>
    <w:rsid w:val="00C55367"/>
    <w:rsid w:val="00C56CC7"/>
    <w:rsid w:val="00C60691"/>
    <w:rsid w:val="00C6730D"/>
    <w:rsid w:val="00C71993"/>
    <w:rsid w:val="00C74080"/>
    <w:rsid w:val="00C75D6C"/>
    <w:rsid w:val="00C7679B"/>
    <w:rsid w:val="00C808E5"/>
    <w:rsid w:val="00C84C24"/>
    <w:rsid w:val="00C911C0"/>
    <w:rsid w:val="00C92BFA"/>
    <w:rsid w:val="00C94085"/>
    <w:rsid w:val="00C97EB2"/>
    <w:rsid w:val="00CA63ED"/>
    <w:rsid w:val="00CA798B"/>
    <w:rsid w:val="00CB244F"/>
    <w:rsid w:val="00CB2B5E"/>
    <w:rsid w:val="00CC010D"/>
    <w:rsid w:val="00CC0229"/>
    <w:rsid w:val="00CC0FE2"/>
    <w:rsid w:val="00CC4A27"/>
    <w:rsid w:val="00CC62C1"/>
    <w:rsid w:val="00CD0461"/>
    <w:rsid w:val="00CD5C91"/>
    <w:rsid w:val="00CD65D4"/>
    <w:rsid w:val="00CE0994"/>
    <w:rsid w:val="00CE4A17"/>
    <w:rsid w:val="00CF1D43"/>
    <w:rsid w:val="00CF55AF"/>
    <w:rsid w:val="00CF6C22"/>
    <w:rsid w:val="00D002D3"/>
    <w:rsid w:val="00D015BA"/>
    <w:rsid w:val="00D0355C"/>
    <w:rsid w:val="00D0686D"/>
    <w:rsid w:val="00D120C6"/>
    <w:rsid w:val="00D206F0"/>
    <w:rsid w:val="00D2398B"/>
    <w:rsid w:val="00D23D44"/>
    <w:rsid w:val="00D26313"/>
    <w:rsid w:val="00D26E47"/>
    <w:rsid w:val="00D31534"/>
    <w:rsid w:val="00D33B35"/>
    <w:rsid w:val="00D34222"/>
    <w:rsid w:val="00D3492C"/>
    <w:rsid w:val="00D351B8"/>
    <w:rsid w:val="00D36CA4"/>
    <w:rsid w:val="00D404A5"/>
    <w:rsid w:val="00D46EEF"/>
    <w:rsid w:val="00D571E5"/>
    <w:rsid w:val="00D61673"/>
    <w:rsid w:val="00D776AA"/>
    <w:rsid w:val="00D810F5"/>
    <w:rsid w:val="00D812D8"/>
    <w:rsid w:val="00D83864"/>
    <w:rsid w:val="00D87ED3"/>
    <w:rsid w:val="00D9349C"/>
    <w:rsid w:val="00D9463E"/>
    <w:rsid w:val="00D97623"/>
    <w:rsid w:val="00DA2EFE"/>
    <w:rsid w:val="00DA4A42"/>
    <w:rsid w:val="00DB44D9"/>
    <w:rsid w:val="00DC0C56"/>
    <w:rsid w:val="00DC11F2"/>
    <w:rsid w:val="00DC2EF7"/>
    <w:rsid w:val="00DD0A5C"/>
    <w:rsid w:val="00DD37A4"/>
    <w:rsid w:val="00E03A67"/>
    <w:rsid w:val="00E047B8"/>
    <w:rsid w:val="00E10746"/>
    <w:rsid w:val="00E25C5F"/>
    <w:rsid w:val="00E310AC"/>
    <w:rsid w:val="00E33B9A"/>
    <w:rsid w:val="00E36B8C"/>
    <w:rsid w:val="00E467E6"/>
    <w:rsid w:val="00E47371"/>
    <w:rsid w:val="00E50EB1"/>
    <w:rsid w:val="00E52E14"/>
    <w:rsid w:val="00E545C5"/>
    <w:rsid w:val="00E65A8F"/>
    <w:rsid w:val="00E65D5E"/>
    <w:rsid w:val="00E665DE"/>
    <w:rsid w:val="00E6687B"/>
    <w:rsid w:val="00E71E9A"/>
    <w:rsid w:val="00E74A89"/>
    <w:rsid w:val="00E764A9"/>
    <w:rsid w:val="00E77003"/>
    <w:rsid w:val="00E7706F"/>
    <w:rsid w:val="00E8317F"/>
    <w:rsid w:val="00E83C4F"/>
    <w:rsid w:val="00E90B18"/>
    <w:rsid w:val="00E96161"/>
    <w:rsid w:val="00E9689A"/>
    <w:rsid w:val="00EA2E66"/>
    <w:rsid w:val="00EA3925"/>
    <w:rsid w:val="00EA71CB"/>
    <w:rsid w:val="00EB1DAD"/>
    <w:rsid w:val="00EB347C"/>
    <w:rsid w:val="00EC2A1A"/>
    <w:rsid w:val="00EC43A3"/>
    <w:rsid w:val="00EC4465"/>
    <w:rsid w:val="00EE394D"/>
    <w:rsid w:val="00EF0DC9"/>
    <w:rsid w:val="00EF0FFC"/>
    <w:rsid w:val="00EF6951"/>
    <w:rsid w:val="00EF73A2"/>
    <w:rsid w:val="00F0285A"/>
    <w:rsid w:val="00F03C18"/>
    <w:rsid w:val="00F05059"/>
    <w:rsid w:val="00F11427"/>
    <w:rsid w:val="00F1200B"/>
    <w:rsid w:val="00F155C3"/>
    <w:rsid w:val="00F17147"/>
    <w:rsid w:val="00F20A20"/>
    <w:rsid w:val="00F23113"/>
    <w:rsid w:val="00F23936"/>
    <w:rsid w:val="00F25712"/>
    <w:rsid w:val="00F26BE6"/>
    <w:rsid w:val="00F314DF"/>
    <w:rsid w:val="00F34E7D"/>
    <w:rsid w:val="00F3702E"/>
    <w:rsid w:val="00F41ACD"/>
    <w:rsid w:val="00F4413A"/>
    <w:rsid w:val="00F44C5A"/>
    <w:rsid w:val="00F47FBD"/>
    <w:rsid w:val="00F540B6"/>
    <w:rsid w:val="00F55127"/>
    <w:rsid w:val="00F606BE"/>
    <w:rsid w:val="00F61B85"/>
    <w:rsid w:val="00F650B9"/>
    <w:rsid w:val="00F65536"/>
    <w:rsid w:val="00F81788"/>
    <w:rsid w:val="00F870B5"/>
    <w:rsid w:val="00F90018"/>
    <w:rsid w:val="00F92FDD"/>
    <w:rsid w:val="00F94EEB"/>
    <w:rsid w:val="00FA0CE3"/>
    <w:rsid w:val="00FA2B1E"/>
    <w:rsid w:val="00FA3BDB"/>
    <w:rsid w:val="00FA4135"/>
    <w:rsid w:val="00FA5396"/>
    <w:rsid w:val="00FB351F"/>
    <w:rsid w:val="00FB6933"/>
    <w:rsid w:val="00FC1C68"/>
    <w:rsid w:val="00FC1CCF"/>
    <w:rsid w:val="00FC2735"/>
    <w:rsid w:val="00FC5667"/>
    <w:rsid w:val="00FC666D"/>
    <w:rsid w:val="00FD22D9"/>
    <w:rsid w:val="00FD2F24"/>
    <w:rsid w:val="00FD73B1"/>
    <w:rsid w:val="00FE43ED"/>
    <w:rsid w:val="00FF0DD4"/>
    <w:rsid w:val="00FF3F0C"/>
    <w:rsid w:val="00FF41EA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879E1C"/>
  <w15:chartTrackingRefBased/>
  <w15:docId w15:val="{B3EA0590-536C-4C09-A584-4C7D731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456"/>
    <w:pPr>
      <w:spacing w:line="360" w:lineRule="auto"/>
      <w:jc w:val="both"/>
    </w:pPr>
    <w:rPr>
      <w:sz w:val="24"/>
      <w:szCs w:val="24"/>
    </w:rPr>
  </w:style>
  <w:style w:type="paragraph" w:styleId="Heading1">
    <w:name w:val="heading 1"/>
    <w:next w:val="Texto"/>
    <w:autoRedefine/>
    <w:qFormat/>
    <w:rsid w:val="00486459"/>
    <w:pPr>
      <w:keepNext/>
      <w:spacing w:line="360" w:lineRule="auto"/>
      <w:ind w:left="284" w:hanging="284"/>
      <w:contextualSpacing/>
      <w:jc w:val="both"/>
      <w:outlineLvl w:val="0"/>
    </w:pPr>
    <w:rPr>
      <w:b/>
      <w:bCs/>
      <w:caps/>
      <w:noProof/>
      <w:kern w:val="32"/>
      <w:sz w:val="24"/>
      <w:szCs w:val="24"/>
    </w:rPr>
  </w:style>
  <w:style w:type="paragraph" w:styleId="Heading2">
    <w:name w:val="heading 2"/>
    <w:next w:val="Texto"/>
    <w:autoRedefine/>
    <w:qFormat/>
    <w:rsid w:val="006725F4"/>
    <w:pPr>
      <w:keepNext/>
      <w:numPr>
        <w:ilvl w:val="1"/>
        <w:numId w:val="16"/>
      </w:numPr>
      <w:spacing w:line="360" w:lineRule="auto"/>
      <w:contextualSpacing/>
      <w:outlineLvl w:val="1"/>
    </w:pPr>
    <w:rPr>
      <w:rFonts w:cs="Arial"/>
      <w:b/>
      <w:bCs/>
      <w:kern w:val="32"/>
      <w:sz w:val="24"/>
      <w:szCs w:val="24"/>
    </w:rPr>
  </w:style>
  <w:style w:type="paragraph" w:styleId="Heading3">
    <w:name w:val="heading 3"/>
    <w:next w:val="Texto"/>
    <w:autoRedefine/>
    <w:qFormat/>
    <w:rsid w:val="006725F4"/>
    <w:pPr>
      <w:keepNext/>
      <w:numPr>
        <w:ilvl w:val="2"/>
        <w:numId w:val="16"/>
      </w:numPr>
      <w:spacing w:line="360" w:lineRule="auto"/>
      <w:ind w:left="0" w:firstLine="0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5A85"/>
    <w:pPr>
      <w:keepNext/>
      <w:numPr>
        <w:ilvl w:val="3"/>
        <w:numId w:val="1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5A85"/>
    <w:pPr>
      <w:numPr>
        <w:ilvl w:val="4"/>
        <w:numId w:val="1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5A85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5A85"/>
    <w:pPr>
      <w:numPr>
        <w:ilvl w:val="6"/>
        <w:numId w:val="16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65A85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5A8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io">
    <w:name w:val="Instituição"/>
    <w:next w:val="Normal"/>
    <w:autoRedefine/>
    <w:rsid w:val="00590F96"/>
    <w:pPr>
      <w:spacing w:line="360" w:lineRule="auto"/>
      <w:contextualSpacing/>
      <w:jc w:val="center"/>
    </w:pPr>
    <w:rPr>
      <w:sz w:val="24"/>
      <w:szCs w:val="24"/>
    </w:rPr>
  </w:style>
  <w:style w:type="paragraph" w:customStyle="1" w:styleId="Autor">
    <w:name w:val="Autor"/>
    <w:next w:val="Normal"/>
    <w:autoRedefine/>
    <w:rsid w:val="009A6EC4"/>
    <w:pPr>
      <w:spacing w:line="360" w:lineRule="auto"/>
      <w:contextualSpacing/>
      <w:jc w:val="center"/>
    </w:pPr>
    <w:rPr>
      <w:sz w:val="28"/>
      <w:szCs w:val="28"/>
    </w:rPr>
  </w:style>
  <w:style w:type="paragraph" w:customStyle="1" w:styleId="Ttulodotrabalho">
    <w:name w:val="Título do trabalho"/>
    <w:next w:val="Normal"/>
    <w:autoRedefine/>
    <w:rsid w:val="00590E00"/>
    <w:pPr>
      <w:jc w:val="center"/>
    </w:pPr>
    <w:rPr>
      <w:rFonts w:ascii="Arial" w:hAnsi="Arial"/>
      <w:b/>
      <w:sz w:val="28"/>
      <w:szCs w:val="24"/>
    </w:rPr>
  </w:style>
  <w:style w:type="paragraph" w:styleId="FootnoteText">
    <w:name w:val="footnote text"/>
    <w:basedOn w:val="Normal"/>
    <w:semiHidden/>
    <w:rsid w:val="00963B0D"/>
    <w:pPr>
      <w:widowControl w:val="0"/>
      <w:suppressLineNumbers/>
      <w:suppressAutoHyphens/>
      <w:ind w:left="283" w:hanging="283"/>
    </w:pPr>
    <w:rPr>
      <w:rFonts w:ascii="Bitstream Vera Serif" w:eastAsia="Bitstream Vera Sans" w:hAnsi="Bitstream Vera Serif"/>
      <w:sz w:val="20"/>
      <w:szCs w:val="20"/>
    </w:rPr>
  </w:style>
  <w:style w:type="paragraph" w:customStyle="1" w:styleId="Subttulodotrabalho">
    <w:name w:val="Subtítulo do trabalho"/>
    <w:next w:val="Normal"/>
    <w:autoRedefine/>
    <w:rsid w:val="00590E00"/>
    <w:pPr>
      <w:jc w:val="center"/>
    </w:pPr>
    <w:rPr>
      <w:rFonts w:ascii="Arial" w:hAnsi="Arial"/>
      <w:b/>
      <w:sz w:val="24"/>
      <w:szCs w:val="24"/>
    </w:rPr>
  </w:style>
  <w:style w:type="paragraph" w:customStyle="1" w:styleId="CidadeAno">
    <w:name w:val="Cidade_Ano"/>
    <w:next w:val="Normal"/>
    <w:autoRedefine/>
    <w:rsid w:val="00590E00"/>
    <w:pPr>
      <w:jc w:val="center"/>
    </w:pPr>
    <w:rPr>
      <w:rFonts w:ascii="Arial" w:hAnsi="Arial"/>
      <w:sz w:val="24"/>
      <w:szCs w:val="24"/>
    </w:rPr>
  </w:style>
  <w:style w:type="paragraph" w:customStyle="1" w:styleId="TipodotrabalhoOrientador">
    <w:name w:val="Tipo do trabalho_Orientador"/>
    <w:next w:val="Normal"/>
    <w:autoRedefine/>
    <w:rsid w:val="00590E00"/>
    <w:pPr>
      <w:ind w:left="3540"/>
      <w:jc w:val="both"/>
    </w:pPr>
    <w:rPr>
      <w:rFonts w:ascii="Arial" w:hAnsi="Arial"/>
      <w:sz w:val="24"/>
      <w:szCs w:val="24"/>
    </w:rPr>
  </w:style>
  <w:style w:type="paragraph" w:customStyle="1" w:styleId="TtuloPrePs">
    <w:name w:val="Título Pré e Pós"/>
    <w:basedOn w:val="Normal"/>
    <w:next w:val="Normal"/>
    <w:rsid w:val="00590E00"/>
    <w:pPr>
      <w:widowControl w:val="0"/>
      <w:spacing w:after="480" w:line="480" w:lineRule="auto"/>
      <w:jc w:val="center"/>
    </w:pPr>
    <w:rPr>
      <w:rFonts w:ascii="Arial" w:hAnsi="Arial" w:cs="Arial"/>
      <w:b/>
      <w:bCs/>
      <w:caps/>
    </w:rPr>
  </w:style>
  <w:style w:type="paragraph" w:customStyle="1" w:styleId="Sumrio">
    <w:name w:val="Sumário"/>
    <w:next w:val="Normal"/>
    <w:link w:val="SumrioChar"/>
    <w:autoRedefine/>
    <w:rsid w:val="004B49A5"/>
    <w:pPr>
      <w:widowControl w:val="0"/>
      <w:tabs>
        <w:tab w:val="right" w:leader="dot" w:pos="8959"/>
      </w:tabs>
      <w:spacing w:line="360" w:lineRule="auto"/>
      <w:ind w:left="1191" w:hanging="1191"/>
      <w:jc w:val="center"/>
    </w:pPr>
    <w:rPr>
      <w:b/>
      <w:bCs/>
      <w:kern w:val="32"/>
      <w:sz w:val="28"/>
      <w:szCs w:val="28"/>
    </w:rPr>
  </w:style>
  <w:style w:type="paragraph" w:styleId="TOC2">
    <w:name w:val="toc 2"/>
    <w:next w:val="Texto"/>
    <w:autoRedefine/>
    <w:uiPriority w:val="39"/>
    <w:rsid w:val="00A47F0A"/>
    <w:pPr>
      <w:widowControl w:val="0"/>
      <w:tabs>
        <w:tab w:val="left" w:pos="709"/>
        <w:tab w:val="right" w:leader="dot" w:pos="9061"/>
      </w:tabs>
      <w:spacing w:line="360" w:lineRule="auto"/>
    </w:pPr>
    <w:rPr>
      <w:b/>
      <w:sz w:val="24"/>
    </w:rPr>
  </w:style>
  <w:style w:type="paragraph" w:styleId="TOC1">
    <w:name w:val="toc 1"/>
    <w:next w:val="Texto"/>
    <w:autoRedefine/>
    <w:uiPriority w:val="39"/>
    <w:rsid w:val="00B862BE"/>
    <w:pPr>
      <w:widowControl w:val="0"/>
      <w:tabs>
        <w:tab w:val="left" w:pos="284"/>
        <w:tab w:val="right" w:leader="dot" w:pos="9061"/>
      </w:tabs>
      <w:spacing w:line="360" w:lineRule="auto"/>
      <w:ind w:left="284" w:hanging="284"/>
      <w:outlineLvl w:val="4"/>
    </w:pPr>
    <w:rPr>
      <w:rFonts w:cs="Arial"/>
      <w:b/>
      <w:caps/>
      <w:noProof/>
      <w:kern w:val="32"/>
      <w:sz w:val="24"/>
    </w:rPr>
  </w:style>
  <w:style w:type="paragraph" w:customStyle="1" w:styleId="PARECER">
    <w:name w:val="PARECER"/>
    <w:basedOn w:val="Normal"/>
    <w:rsid w:val="0026744F"/>
    <w:pPr>
      <w:jc w:val="center"/>
    </w:pPr>
    <w:rPr>
      <w:rFonts w:ascii="Arial" w:hAnsi="Arial"/>
      <w:b/>
      <w:bCs/>
      <w:szCs w:val="20"/>
    </w:rPr>
  </w:style>
  <w:style w:type="paragraph" w:customStyle="1" w:styleId="Linhas">
    <w:name w:val="Linhas"/>
    <w:basedOn w:val="Normal"/>
    <w:link w:val="LinhasChar"/>
    <w:rsid w:val="0026744F"/>
    <w:pPr>
      <w:spacing w:line="480" w:lineRule="auto"/>
      <w:jc w:val="center"/>
    </w:pPr>
    <w:rPr>
      <w:rFonts w:ascii="Arial" w:hAnsi="Arial"/>
      <w:b/>
      <w:bCs/>
      <w:szCs w:val="20"/>
    </w:rPr>
  </w:style>
  <w:style w:type="paragraph" w:customStyle="1" w:styleId="Assinat">
    <w:name w:val="Assinat"/>
    <w:basedOn w:val="Linhas"/>
    <w:rsid w:val="0026744F"/>
    <w:pPr>
      <w:spacing w:line="240" w:lineRule="auto"/>
      <w:jc w:val="right"/>
    </w:pPr>
  </w:style>
  <w:style w:type="paragraph" w:customStyle="1" w:styleId="Texto">
    <w:name w:val="Texto"/>
    <w:autoRedefine/>
    <w:rsid w:val="00590F96"/>
    <w:pPr>
      <w:spacing w:line="360" w:lineRule="auto"/>
      <w:contextualSpacing/>
      <w:jc w:val="both"/>
    </w:pPr>
    <w:rPr>
      <w:b/>
      <w:bCs/>
      <w:color w:val="FF0000"/>
      <w:sz w:val="28"/>
      <w:szCs w:val="28"/>
    </w:rPr>
  </w:style>
  <w:style w:type="paragraph" w:styleId="PlainText">
    <w:name w:val="Plain Text"/>
    <w:autoRedefine/>
    <w:rsid w:val="001F2F48"/>
    <w:pPr>
      <w:jc w:val="center"/>
    </w:pPr>
    <w:rPr>
      <w:rFonts w:ascii="Arial" w:hAnsi="Arial" w:cs="Courier New"/>
      <w:b/>
    </w:rPr>
  </w:style>
  <w:style w:type="character" w:styleId="Hyperlink">
    <w:name w:val="Hyperlink"/>
    <w:uiPriority w:val="99"/>
    <w:rsid w:val="00EB347C"/>
    <w:rPr>
      <w:color w:val="0000FF"/>
      <w:u w:val="single"/>
    </w:rPr>
  </w:style>
  <w:style w:type="paragraph" w:styleId="TOC3">
    <w:name w:val="toc 3"/>
    <w:next w:val="Texto"/>
    <w:autoRedefine/>
    <w:uiPriority w:val="39"/>
    <w:rsid w:val="00A47F0A"/>
    <w:pPr>
      <w:tabs>
        <w:tab w:val="left" w:pos="709"/>
        <w:tab w:val="right" w:leader="dot" w:pos="9061"/>
      </w:tabs>
      <w:spacing w:line="360" w:lineRule="auto"/>
      <w:outlineLvl w:val="2"/>
    </w:pPr>
    <w:rPr>
      <w:sz w:val="24"/>
      <w:szCs w:val="24"/>
    </w:rPr>
  </w:style>
  <w:style w:type="table" w:styleId="TableGrid">
    <w:name w:val="Table Grid"/>
    <w:basedOn w:val="TableNormal"/>
    <w:uiPriority w:val="59"/>
    <w:rsid w:val="001F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dicatria">
    <w:name w:val="Dedicatória"/>
    <w:basedOn w:val="Linhas"/>
    <w:link w:val="DedicatriaChar"/>
    <w:rsid w:val="0002667C"/>
    <w:pPr>
      <w:ind w:left="4248"/>
      <w:jc w:val="both"/>
    </w:pPr>
    <w:rPr>
      <w:b w:val="0"/>
    </w:rPr>
  </w:style>
  <w:style w:type="paragraph" w:customStyle="1" w:styleId="Agradecimentos">
    <w:name w:val="Agradecimentos"/>
    <w:basedOn w:val="Sumrio"/>
    <w:link w:val="AgradecimentosChar"/>
    <w:qFormat/>
    <w:rsid w:val="008B470E"/>
  </w:style>
  <w:style w:type="character" w:customStyle="1" w:styleId="LinhasChar">
    <w:name w:val="Linhas Char"/>
    <w:link w:val="Linhas"/>
    <w:rsid w:val="0002667C"/>
    <w:rPr>
      <w:rFonts w:ascii="Arial" w:hAnsi="Arial"/>
      <w:b/>
      <w:bCs/>
      <w:sz w:val="24"/>
    </w:rPr>
  </w:style>
  <w:style w:type="character" w:customStyle="1" w:styleId="DedicatriaChar">
    <w:name w:val="Dedicatória Char"/>
    <w:basedOn w:val="LinhasChar"/>
    <w:link w:val="Dedicatria"/>
    <w:rsid w:val="0002667C"/>
    <w:rPr>
      <w:rFonts w:ascii="Arial" w:hAnsi="Arial"/>
      <w:b/>
      <w:bCs/>
      <w:sz w:val="24"/>
    </w:rPr>
  </w:style>
  <w:style w:type="paragraph" w:customStyle="1" w:styleId="Resumo">
    <w:name w:val="Resumo"/>
    <w:basedOn w:val="Sumrio"/>
    <w:link w:val="ResumoChar"/>
    <w:qFormat/>
    <w:rsid w:val="002A1CA5"/>
    <w:pPr>
      <w:ind w:left="0" w:firstLine="0"/>
    </w:pPr>
    <w:rPr>
      <w:b w:val="0"/>
    </w:rPr>
  </w:style>
  <w:style w:type="character" w:customStyle="1" w:styleId="SumrioChar">
    <w:name w:val="Sumário Char"/>
    <w:link w:val="Sumrio"/>
    <w:rsid w:val="004B49A5"/>
    <w:rPr>
      <w:b/>
      <w:bCs/>
      <w:kern w:val="32"/>
      <w:sz w:val="28"/>
      <w:szCs w:val="28"/>
    </w:rPr>
  </w:style>
  <w:style w:type="character" w:customStyle="1" w:styleId="AgradecimentosChar">
    <w:name w:val="Agradecimentos Char"/>
    <w:basedOn w:val="SumrioChar"/>
    <w:link w:val="Agradecimentos"/>
    <w:rsid w:val="008B470E"/>
    <w:rPr>
      <w:b/>
      <w:bCs/>
      <w:kern w:val="32"/>
      <w:sz w:val="28"/>
      <w:szCs w:val="28"/>
    </w:rPr>
  </w:style>
  <w:style w:type="paragraph" w:styleId="Header">
    <w:name w:val="header"/>
    <w:basedOn w:val="Normal"/>
    <w:link w:val="Header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esumoChar">
    <w:name w:val="Resumo Char"/>
    <w:link w:val="Resumo"/>
    <w:rsid w:val="002A1CA5"/>
    <w:rPr>
      <w:b w:val="0"/>
      <w:bCs/>
      <w:kern w:val="32"/>
      <w:sz w:val="28"/>
      <w:szCs w:val="28"/>
    </w:rPr>
  </w:style>
  <w:style w:type="character" w:customStyle="1" w:styleId="HeaderChar">
    <w:name w:val="Header Char"/>
    <w:link w:val="Header"/>
    <w:uiPriority w:val="99"/>
    <w:rsid w:val="003F09BE"/>
    <w:rPr>
      <w:sz w:val="24"/>
      <w:szCs w:val="24"/>
    </w:rPr>
  </w:style>
  <w:style w:type="paragraph" w:styleId="Footer">
    <w:name w:val="footer"/>
    <w:basedOn w:val="Normal"/>
    <w:link w:val="FooterChar"/>
    <w:rsid w:val="003F09BE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3F09BE"/>
    <w:rPr>
      <w:sz w:val="24"/>
      <w:szCs w:val="24"/>
    </w:rPr>
  </w:style>
  <w:style w:type="paragraph" w:styleId="BalloonText">
    <w:name w:val="Balloon Text"/>
    <w:basedOn w:val="Normal"/>
    <w:link w:val="BalloonTextChar"/>
    <w:rsid w:val="003F0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09B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209F0"/>
    <w:rPr>
      <w:b/>
      <w:bCs/>
    </w:rPr>
  </w:style>
  <w:style w:type="paragraph" w:styleId="NormalWeb">
    <w:name w:val="Normal (Web)"/>
    <w:basedOn w:val="Normal"/>
    <w:uiPriority w:val="99"/>
    <w:unhideWhenUsed/>
    <w:rsid w:val="007209F0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CF1D43"/>
    <w:rPr>
      <w:b/>
      <w:bCs/>
      <w:i w:val="0"/>
      <w:iCs w:val="0"/>
    </w:rPr>
  </w:style>
  <w:style w:type="character" w:customStyle="1" w:styleId="st">
    <w:name w:val="st"/>
    <w:rsid w:val="00CF1D43"/>
  </w:style>
  <w:style w:type="character" w:customStyle="1" w:styleId="apple-converted-space">
    <w:name w:val="apple-converted-space"/>
    <w:rsid w:val="00A64188"/>
  </w:style>
  <w:style w:type="paragraph" w:styleId="ListParagraph">
    <w:name w:val="List Paragraph"/>
    <w:basedOn w:val="Normal"/>
    <w:uiPriority w:val="34"/>
    <w:qFormat/>
    <w:rsid w:val="00E52E1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52E14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E52E1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FootnoteReference">
    <w:name w:val="footnote reference"/>
    <w:rsid w:val="005E3842"/>
    <w:rPr>
      <w:vertAlign w:val="superscript"/>
    </w:rPr>
  </w:style>
  <w:style w:type="paragraph" w:customStyle="1" w:styleId="Estilo1">
    <w:name w:val="Estilo1"/>
    <w:basedOn w:val="Normal"/>
    <w:link w:val="Estilo1Char"/>
    <w:qFormat/>
    <w:rsid w:val="0092689E"/>
    <w:pPr>
      <w:jc w:val="center"/>
      <w:outlineLvl w:val="0"/>
    </w:pPr>
    <w:rPr>
      <w:caps/>
    </w:rPr>
  </w:style>
  <w:style w:type="paragraph" w:customStyle="1" w:styleId="Seononumerada">
    <w:name w:val="Seção não numerada"/>
    <w:basedOn w:val="Estilo1"/>
    <w:link w:val="SeononumeradaChar"/>
    <w:qFormat/>
    <w:rsid w:val="00BA4525"/>
    <w:pPr>
      <w:outlineLvl w:val="4"/>
    </w:pPr>
    <w:rPr>
      <w:b/>
    </w:rPr>
  </w:style>
  <w:style w:type="character" w:customStyle="1" w:styleId="Estilo1Char">
    <w:name w:val="Estilo1 Char"/>
    <w:link w:val="Estilo1"/>
    <w:rsid w:val="0092689E"/>
    <w:rPr>
      <w:caps/>
      <w:sz w:val="24"/>
      <w:szCs w:val="24"/>
    </w:rPr>
  </w:style>
  <w:style w:type="character" w:customStyle="1" w:styleId="Heading4Char">
    <w:name w:val="Heading 4 Char"/>
    <w:link w:val="Heading4"/>
    <w:semiHidden/>
    <w:rsid w:val="00565A8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eononumeradaChar">
    <w:name w:val="Seção não numerada Char"/>
    <w:link w:val="Seononumerada"/>
    <w:rsid w:val="00BA4525"/>
    <w:rPr>
      <w:b/>
      <w:caps/>
      <w:sz w:val="24"/>
      <w:szCs w:val="24"/>
    </w:rPr>
  </w:style>
  <w:style w:type="character" w:customStyle="1" w:styleId="Heading5Char">
    <w:name w:val="Heading 5 Char"/>
    <w:link w:val="Heading5"/>
    <w:semiHidden/>
    <w:rsid w:val="00565A8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565A8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565A8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565A8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565A85"/>
    <w:rPr>
      <w:rFonts w:ascii="Cambria" w:eastAsia="Times New Roman" w:hAnsi="Cambria" w:cs="Times New Roman"/>
      <w:sz w:val="22"/>
      <w:szCs w:val="22"/>
    </w:rPr>
  </w:style>
  <w:style w:type="paragraph" w:customStyle="1" w:styleId="Estilo4">
    <w:name w:val="Estilo 4"/>
    <w:basedOn w:val="Normal"/>
    <w:link w:val="Estilo4Char"/>
    <w:qFormat/>
    <w:rsid w:val="00D0686D"/>
    <w:pPr>
      <w:contextualSpacing/>
      <w:jc w:val="left"/>
    </w:pPr>
    <w:rPr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5158"/>
    <w:pPr>
      <w:keepLines/>
      <w:spacing w:before="480" w:line="276" w:lineRule="auto"/>
      <w:ind w:left="0" w:firstLine="0"/>
      <w:contextualSpacing w:val="0"/>
      <w:outlineLvl w:val="9"/>
    </w:pPr>
    <w:rPr>
      <w:rFonts w:ascii="Cambria" w:hAnsi="Cambria"/>
      <w:caps w:val="0"/>
      <w:color w:val="365F91"/>
      <w:kern w:val="0"/>
      <w:sz w:val="28"/>
      <w:szCs w:val="28"/>
    </w:rPr>
  </w:style>
  <w:style w:type="character" w:customStyle="1" w:styleId="Estilo4Char">
    <w:name w:val="Estilo 4 Char"/>
    <w:link w:val="Estilo4"/>
    <w:rsid w:val="00D0686D"/>
    <w:rPr>
      <w:i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BA4525"/>
    <w:pPr>
      <w:tabs>
        <w:tab w:val="right" w:leader="dot" w:pos="9061"/>
      </w:tabs>
      <w:jc w:val="left"/>
    </w:pPr>
    <w:rPr>
      <w:i/>
    </w:rPr>
  </w:style>
  <w:style w:type="paragraph" w:styleId="TOC5">
    <w:name w:val="toc 5"/>
    <w:basedOn w:val="Normal"/>
    <w:next w:val="Normal"/>
    <w:autoRedefine/>
    <w:uiPriority w:val="39"/>
    <w:rsid w:val="00EB347C"/>
    <w:pPr>
      <w:tabs>
        <w:tab w:val="right" w:leader="dot" w:pos="9061"/>
      </w:tabs>
      <w:ind w:left="284"/>
    </w:pPr>
    <w:rPr>
      <w:b/>
      <w:noProof/>
    </w:rPr>
  </w:style>
  <w:style w:type="character" w:styleId="FollowedHyperlink">
    <w:name w:val="FollowedHyperlink"/>
    <w:rsid w:val="00F155C3"/>
    <w:rPr>
      <w:color w:val="800080"/>
      <w:u w:val="single"/>
    </w:rPr>
  </w:style>
  <w:style w:type="paragraph" w:customStyle="1" w:styleId="Nvel2">
    <w:name w:val="Nível 2"/>
    <w:basedOn w:val="Heading2"/>
    <w:qFormat/>
    <w:rsid w:val="007C0708"/>
    <w:pPr>
      <w:ind w:left="578" w:hanging="578"/>
      <w:outlineLvl w:val="9"/>
    </w:pPr>
  </w:style>
  <w:style w:type="paragraph" w:customStyle="1" w:styleId="Nvel3">
    <w:name w:val="Nível 3"/>
    <w:basedOn w:val="Heading3"/>
    <w:qFormat/>
    <w:rsid w:val="00D0686D"/>
    <w:pPr>
      <w:outlineLvl w:val="9"/>
    </w:pPr>
  </w:style>
  <w:style w:type="character" w:styleId="CommentReference">
    <w:name w:val="annotation reference"/>
    <w:rsid w:val="009453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53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532E"/>
  </w:style>
  <w:style w:type="paragraph" w:styleId="CommentSubject">
    <w:name w:val="annotation subject"/>
    <w:basedOn w:val="CommentText"/>
    <w:next w:val="CommentText"/>
    <w:link w:val="CommentSubjectChar"/>
    <w:rsid w:val="0094532E"/>
    <w:rPr>
      <w:b/>
      <w:bCs/>
    </w:rPr>
  </w:style>
  <w:style w:type="character" w:customStyle="1" w:styleId="CommentSubjectChar">
    <w:name w:val="Comment Subject Char"/>
    <w:link w:val="CommentSubject"/>
    <w:rsid w:val="0094532E"/>
    <w:rPr>
      <w:b/>
      <w:bCs/>
    </w:rPr>
  </w:style>
  <w:style w:type="paragraph" w:customStyle="1" w:styleId="Adendos">
    <w:name w:val="Adendos"/>
    <w:basedOn w:val="Heading1"/>
    <w:qFormat/>
    <w:rsid w:val="0066012B"/>
    <w:pPr>
      <w:jc w:val="center"/>
      <w:outlineLvl w:val="5"/>
    </w:pPr>
    <w:rPr>
      <w:caps w:val="0"/>
    </w:rPr>
  </w:style>
  <w:style w:type="paragraph" w:styleId="TOC6">
    <w:name w:val="toc 6"/>
    <w:basedOn w:val="Normal"/>
    <w:next w:val="Normal"/>
    <w:autoRedefine/>
    <w:uiPriority w:val="39"/>
    <w:rsid w:val="00B862BE"/>
    <w:pPr>
      <w:tabs>
        <w:tab w:val="right" w:leader="dot" w:pos="9061"/>
      </w:tabs>
      <w:ind w:left="284"/>
    </w:pPr>
    <w:rPr>
      <w:b/>
    </w:rPr>
  </w:style>
  <w:style w:type="paragraph" w:customStyle="1" w:styleId="EstiloTextoTexto1">
    <w:name w:val="Estilo Texto + Texto 1"/>
    <w:basedOn w:val="Texto"/>
    <w:rsid w:val="00F17147"/>
    <w:rPr>
      <w:b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pport.office.com/pt-br/article/atualizar-um-sum%C3%A1rio-6c727329-d8fd-44fe-83b7-fa7fe3d8ac7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upport.office.com/pt-br/article/inserir-um-sum%C3%A1rio-882e8564-0edb-435e-84b5-1d8552ccf0c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E920-3059-4160-BFA3-5B14F75C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7</Pages>
  <Words>1502</Words>
  <Characters>8564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CTIUFU</Company>
  <LinksUpToDate>false</LinksUpToDate>
  <CharactersWithSpaces>10046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Sousa</dc:creator>
  <cp:lastModifiedBy>mario leite</cp:lastModifiedBy>
  <cp:revision>18</cp:revision>
  <cp:lastPrinted>2013-06-25T11:50:00Z</cp:lastPrinted>
  <dcterms:created xsi:type="dcterms:W3CDTF">2019-09-16T13:13:00Z</dcterms:created>
  <dcterms:modified xsi:type="dcterms:W3CDTF">2023-04-14T08:09:00Z</dcterms:modified>
</cp:coreProperties>
</file>